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37C54" w14:textId="283DB639" w:rsidR="00AD6DA7" w:rsidRDefault="001E7635" w:rsidP="00B57BEA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202</w:t>
      </w:r>
      <w:r w:rsidR="00C8092E">
        <w:rPr>
          <w:b/>
          <w:sz w:val="28"/>
          <w:szCs w:val="28"/>
        </w:rPr>
        <w:t>1</w:t>
      </w:r>
      <w:r w:rsidR="004932E1" w:rsidRPr="004932E1">
        <w:rPr>
          <w:rFonts w:hint="eastAsia"/>
          <w:b/>
          <w:sz w:val="28"/>
          <w:szCs w:val="28"/>
        </w:rPr>
        <w:t xml:space="preserve">년 </w:t>
      </w:r>
      <w:r w:rsidR="00B84834">
        <w:rPr>
          <w:rFonts w:hint="eastAsia"/>
          <w:b/>
          <w:sz w:val="28"/>
          <w:szCs w:val="28"/>
        </w:rPr>
        <w:t>협력회사 등록공고 안내</w:t>
      </w:r>
    </w:p>
    <w:p w14:paraId="38557A42" w14:textId="02A78711" w:rsidR="00B84834" w:rsidRPr="00B84834" w:rsidRDefault="00B84834" w:rsidP="00B84834">
      <w:pPr>
        <w:jc w:val="right"/>
        <w:rPr>
          <w:sz w:val="24"/>
          <w:szCs w:val="24"/>
        </w:rPr>
      </w:pPr>
      <w:r w:rsidRPr="00B84834">
        <w:rPr>
          <w:rFonts w:hint="eastAsia"/>
          <w:sz w:val="24"/>
          <w:szCs w:val="24"/>
        </w:rPr>
        <w:t xml:space="preserve">                    </w:t>
      </w:r>
      <w:r w:rsidR="001E7635">
        <w:rPr>
          <w:rFonts w:hint="eastAsia"/>
          <w:sz w:val="24"/>
          <w:szCs w:val="24"/>
        </w:rPr>
        <w:t>202</w:t>
      </w:r>
      <w:r w:rsidR="00C8092E">
        <w:rPr>
          <w:sz w:val="24"/>
          <w:szCs w:val="24"/>
        </w:rPr>
        <w:t>1</w:t>
      </w:r>
      <w:r w:rsidRPr="00B84834">
        <w:rPr>
          <w:rFonts w:hint="eastAsia"/>
          <w:sz w:val="24"/>
          <w:szCs w:val="24"/>
        </w:rPr>
        <w:t>.0</w:t>
      </w:r>
      <w:r w:rsidR="00B57BEA">
        <w:rPr>
          <w:sz w:val="24"/>
          <w:szCs w:val="24"/>
        </w:rPr>
        <w:t>3</w:t>
      </w:r>
      <w:r w:rsidR="0051582D">
        <w:rPr>
          <w:rFonts w:hint="eastAsia"/>
          <w:sz w:val="24"/>
          <w:szCs w:val="24"/>
        </w:rPr>
        <w:t>.</w:t>
      </w:r>
      <w:r w:rsidR="001E7635">
        <w:rPr>
          <w:sz w:val="24"/>
          <w:szCs w:val="24"/>
        </w:rPr>
        <w:t>0</w:t>
      </w:r>
      <w:r w:rsidR="00E7486E">
        <w:rPr>
          <w:sz w:val="24"/>
          <w:szCs w:val="24"/>
        </w:rPr>
        <w:t>2</w:t>
      </w:r>
    </w:p>
    <w:p w14:paraId="4240045A" w14:textId="77777777" w:rsidR="004932E1" w:rsidRDefault="004932E1" w:rsidP="004932E1">
      <w:pPr>
        <w:jc w:val="center"/>
        <w:rPr>
          <w:b/>
          <w:sz w:val="28"/>
          <w:szCs w:val="28"/>
        </w:rPr>
      </w:pPr>
    </w:p>
    <w:p w14:paraId="2CF3CA63" w14:textId="2C6D94D5" w:rsidR="006952C5" w:rsidRDefault="004932E1" w:rsidP="006952C5">
      <w:pPr>
        <w:jc w:val="distribute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</w:t>
      </w:r>
      <w:r w:rsidR="004B089B">
        <w:rPr>
          <w:b/>
          <w:sz w:val="24"/>
          <w:szCs w:val="24"/>
        </w:rPr>
        <w:t xml:space="preserve"> </w:t>
      </w:r>
      <w:r w:rsidR="001E7635">
        <w:rPr>
          <w:rFonts w:hint="eastAsia"/>
          <w:sz w:val="24"/>
          <w:szCs w:val="24"/>
        </w:rPr>
        <w:t>202</w:t>
      </w:r>
      <w:r w:rsidR="00C8092E">
        <w:rPr>
          <w:sz w:val="24"/>
          <w:szCs w:val="24"/>
        </w:rPr>
        <w:t>1</w:t>
      </w:r>
      <w:r w:rsidRPr="004932E1"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전남도시가스</w:t>
      </w:r>
      <w:r w:rsidR="00B84834">
        <w:rPr>
          <w:sz w:val="24"/>
          <w:szCs w:val="24"/>
        </w:rPr>
        <w:t>㈜</w:t>
      </w:r>
      <w:r w:rsidR="00B84834">
        <w:rPr>
          <w:rFonts w:hint="eastAsia"/>
          <w:sz w:val="24"/>
          <w:szCs w:val="24"/>
        </w:rPr>
        <w:t xml:space="preserve"> 공급시설공사의 협력회사 등록에 관한 사항을 아래와 </w:t>
      </w:r>
    </w:p>
    <w:p w14:paraId="1FA7FBB4" w14:textId="77777777" w:rsidR="004932E1" w:rsidRDefault="00B84834" w:rsidP="006952C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같이 공고합니다.</w:t>
      </w:r>
    </w:p>
    <w:p w14:paraId="0A6FE3AA" w14:textId="77777777" w:rsidR="004932E1" w:rsidRDefault="004932E1" w:rsidP="004932E1">
      <w:pPr>
        <w:pStyle w:val="a3"/>
        <w:numPr>
          <w:ilvl w:val="0"/>
          <w:numId w:val="1"/>
        </w:numPr>
        <w:ind w:leftChars="0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아   래 </w:t>
      </w:r>
      <w:r>
        <w:rPr>
          <w:sz w:val="24"/>
          <w:szCs w:val="24"/>
        </w:rPr>
        <w:t>–</w:t>
      </w:r>
    </w:p>
    <w:p w14:paraId="017D97E0" w14:textId="77777777" w:rsidR="00062892" w:rsidRDefault="00B84834" w:rsidP="00FC3317">
      <w:pPr>
        <w:pStyle w:val="a3"/>
        <w:numPr>
          <w:ilvl w:val="0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공고</w:t>
      </w:r>
      <w:r w:rsidR="00062892">
        <w:rPr>
          <w:rFonts w:hint="eastAsia"/>
          <w:sz w:val="24"/>
          <w:szCs w:val="24"/>
        </w:rPr>
        <w:t xml:space="preserve"> </w:t>
      </w:r>
    </w:p>
    <w:p w14:paraId="4A3818CF" w14:textId="77777777" w:rsidR="00062892" w:rsidRDefault="00062892" w:rsidP="00062892">
      <w:pPr>
        <w:pStyle w:val="a3"/>
        <w:numPr>
          <w:ilvl w:val="1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협력업체</w:t>
      </w:r>
      <w:r w:rsidR="00B84834">
        <w:rPr>
          <w:rFonts w:hint="eastAsia"/>
          <w:sz w:val="24"/>
          <w:szCs w:val="24"/>
        </w:rPr>
        <w:t xml:space="preserve"> </w:t>
      </w:r>
      <w:proofErr w:type="gramStart"/>
      <w:r w:rsidR="00B84834">
        <w:rPr>
          <w:rFonts w:hint="eastAsia"/>
          <w:sz w:val="24"/>
          <w:szCs w:val="24"/>
        </w:rPr>
        <w:t>등록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</w:t>
      </w:r>
      <w:r w:rsidR="00B84834">
        <w:rPr>
          <w:rFonts w:hint="eastAsia"/>
          <w:sz w:val="24"/>
          <w:szCs w:val="24"/>
        </w:rPr>
        <w:t>배관공사, 포장공사</w:t>
      </w:r>
    </w:p>
    <w:p w14:paraId="651C8C06" w14:textId="141E877A" w:rsidR="00B84834" w:rsidRDefault="00062892" w:rsidP="00062892">
      <w:pPr>
        <w:pStyle w:val="a3"/>
        <w:numPr>
          <w:ilvl w:val="1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단가</w:t>
      </w:r>
      <w:r w:rsidR="00A431CE">
        <w:rPr>
          <w:rFonts w:hint="eastAsia"/>
          <w:sz w:val="24"/>
          <w:szCs w:val="24"/>
        </w:rPr>
        <w:t>계약</w:t>
      </w:r>
      <w:r>
        <w:rPr>
          <w:rFonts w:hint="eastAsia"/>
          <w:sz w:val="24"/>
          <w:szCs w:val="24"/>
        </w:rPr>
        <w:t xml:space="preserve"> </w:t>
      </w:r>
      <w:r w:rsidR="007664FB">
        <w:rPr>
          <w:rFonts w:hint="eastAsia"/>
          <w:sz w:val="24"/>
          <w:szCs w:val="24"/>
        </w:rPr>
        <w:t xml:space="preserve">업체 </w:t>
      </w:r>
      <w:proofErr w:type="gramStart"/>
      <w:r w:rsidR="007664FB">
        <w:rPr>
          <w:rFonts w:hint="eastAsia"/>
          <w:sz w:val="24"/>
          <w:szCs w:val="24"/>
        </w:rPr>
        <w:t>등록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r w:rsidR="0048006D">
        <w:rPr>
          <w:rFonts w:hint="eastAsia"/>
          <w:sz w:val="24"/>
          <w:szCs w:val="24"/>
        </w:rPr>
        <w:t>비파괴검사,</w:t>
      </w:r>
      <w:r w:rsidR="0048006D">
        <w:rPr>
          <w:sz w:val="24"/>
          <w:szCs w:val="24"/>
        </w:rPr>
        <w:t xml:space="preserve"> </w:t>
      </w:r>
      <w:r w:rsidR="0048006D">
        <w:rPr>
          <w:rFonts w:hint="eastAsia"/>
          <w:sz w:val="24"/>
          <w:szCs w:val="24"/>
        </w:rPr>
        <w:t>공공측량,</w:t>
      </w:r>
      <w:r w:rsidR="0048006D">
        <w:rPr>
          <w:sz w:val="24"/>
          <w:szCs w:val="24"/>
        </w:rPr>
        <w:t xml:space="preserve"> </w:t>
      </w:r>
      <w:r w:rsidR="000F61D1">
        <w:rPr>
          <w:rFonts w:asciiTheme="minorEastAsia" w:hAnsiTheme="minorEastAsia" w:hint="eastAsia"/>
          <w:sz w:val="24"/>
          <w:szCs w:val="24"/>
        </w:rPr>
        <w:t>도면</w:t>
      </w:r>
      <w:r w:rsidR="00A569C4">
        <w:rPr>
          <w:rFonts w:asciiTheme="minorEastAsia" w:hAnsiTheme="minorEastAsia" w:hint="eastAsia"/>
          <w:sz w:val="24"/>
          <w:szCs w:val="24"/>
        </w:rPr>
        <w:t>용역</w:t>
      </w:r>
      <w:r w:rsidR="000F61D1">
        <w:rPr>
          <w:rFonts w:asciiTheme="minorEastAsia" w:hAnsiTheme="minorEastAsia" w:hint="eastAsia"/>
          <w:sz w:val="24"/>
          <w:szCs w:val="24"/>
        </w:rPr>
        <w:t>,</w:t>
      </w:r>
      <w:r w:rsidR="000F61D1" w:rsidRPr="00C62781">
        <w:rPr>
          <w:rFonts w:asciiTheme="minorEastAsia" w:hAnsiTheme="minorEastAsia"/>
          <w:sz w:val="24"/>
          <w:szCs w:val="24"/>
        </w:rPr>
        <w:t xml:space="preserve"> </w:t>
      </w:r>
      <w:r w:rsidR="0048006D">
        <w:rPr>
          <w:rFonts w:hint="eastAsia"/>
          <w:sz w:val="24"/>
          <w:szCs w:val="24"/>
        </w:rPr>
        <w:t>활관/천공</w:t>
      </w:r>
    </w:p>
    <w:p w14:paraId="0F61D65C" w14:textId="41CE290A" w:rsidR="009239C9" w:rsidRPr="009239C9" w:rsidRDefault="009239C9" w:rsidP="009239C9">
      <w:pPr>
        <w:pStyle w:val="a3"/>
        <w:numPr>
          <w:ilvl w:val="0"/>
          <w:numId w:val="2"/>
        </w:numPr>
        <w:wordWrap/>
        <w:spacing w:line="320" w:lineRule="exact"/>
        <w:ind w:leftChars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 xml:space="preserve">등록기간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r w:rsidRPr="00690DA5">
        <w:rPr>
          <w:rFonts w:asciiTheme="minorEastAsia" w:hAnsiTheme="minorEastAsia"/>
          <w:sz w:val="24"/>
          <w:szCs w:val="24"/>
        </w:rPr>
        <w:t>2</w:t>
      </w:r>
      <w:r w:rsidRPr="00690DA5">
        <w:rPr>
          <w:rFonts w:asciiTheme="minorEastAsia" w:hAnsiTheme="minorEastAsia" w:hint="eastAsia"/>
          <w:sz w:val="24"/>
          <w:szCs w:val="24"/>
        </w:rPr>
        <w:t>년(</w:t>
      </w:r>
      <w:r w:rsidRPr="00690DA5">
        <w:rPr>
          <w:rFonts w:asciiTheme="minorEastAsia" w:hAnsiTheme="minorEastAsia"/>
          <w:sz w:val="24"/>
          <w:szCs w:val="24"/>
        </w:rPr>
        <w:t>’21.5.1~’23.4.30)</w:t>
      </w:r>
    </w:p>
    <w:p w14:paraId="1334AAC8" w14:textId="68D5272C" w:rsidR="004932E1" w:rsidRDefault="004932E1" w:rsidP="00FC3317">
      <w:pPr>
        <w:pStyle w:val="a3"/>
        <w:numPr>
          <w:ilvl w:val="0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신청기간</w:t>
      </w:r>
      <w:r w:rsidR="00B84834">
        <w:rPr>
          <w:rFonts w:hint="eastAsia"/>
          <w:sz w:val="24"/>
          <w:szCs w:val="24"/>
        </w:rPr>
        <w:t xml:space="preserve"> 및 접수 </w:t>
      </w:r>
      <w:proofErr w:type="gramStart"/>
      <w:r w:rsidR="00B84834">
        <w:rPr>
          <w:rFonts w:hint="eastAsia"/>
          <w:sz w:val="24"/>
          <w:szCs w:val="24"/>
        </w:rPr>
        <w:t>마감</w:t>
      </w:r>
      <w:r w:rsidR="001E7635">
        <w:rPr>
          <w:rFonts w:hint="eastAsia"/>
          <w:sz w:val="24"/>
          <w:szCs w:val="24"/>
        </w:rPr>
        <w:t xml:space="preserve"> :</w:t>
      </w:r>
      <w:proofErr w:type="gramEnd"/>
      <w:r w:rsidR="001E7635">
        <w:rPr>
          <w:rFonts w:hint="eastAsia"/>
          <w:sz w:val="24"/>
          <w:szCs w:val="24"/>
        </w:rPr>
        <w:t xml:space="preserve"> 202</w:t>
      </w:r>
      <w:r w:rsidR="00C8092E">
        <w:rPr>
          <w:sz w:val="24"/>
          <w:szCs w:val="24"/>
        </w:rPr>
        <w:t>1</w:t>
      </w:r>
      <w:r w:rsidR="00804E9D">
        <w:rPr>
          <w:rFonts w:hint="eastAsia"/>
          <w:sz w:val="24"/>
          <w:szCs w:val="24"/>
        </w:rPr>
        <w:t>.0</w:t>
      </w:r>
      <w:r w:rsidR="00B84834">
        <w:rPr>
          <w:rFonts w:hint="eastAsia"/>
          <w:sz w:val="24"/>
          <w:szCs w:val="24"/>
        </w:rPr>
        <w:t>3</w:t>
      </w:r>
      <w:r w:rsidR="00804E9D">
        <w:rPr>
          <w:rFonts w:hint="eastAsia"/>
          <w:sz w:val="24"/>
          <w:szCs w:val="24"/>
        </w:rPr>
        <w:t>.</w:t>
      </w:r>
      <w:r w:rsidR="00A431CE">
        <w:rPr>
          <w:sz w:val="24"/>
          <w:szCs w:val="24"/>
        </w:rPr>
        <w:t>18</w:t>
      </w:r>
      <w:r w:rsidR="001E7635">
        <w:rPr>
          <w:rFonts w:hint="eastAsia"/>
          <w:sz w:val="24"/>
          <w:szCs w:val="24"/>
        </w:rPr>
        <w:t xml:space="preserve"> ~ 202</w:t>
      </w:r>
      <w:r w:rsidR="00C8092E">
        <w:rPr>
          <w:sz w:val="24"/>
          <w:szCs w:val="24"/>
        </w:rPr>
        <w:t>1</w:t>
      </w:r>
      <w:r w:rsidR="00804E9D">
        <w:rPr>
          <w:rFonts w:hint="eastAsia"/>
          <w:sz w:val="24"/>
          <w:szCs w:val="24"/>
        </w:rPr>
        <w:t>.0</w:t>
      </w:r>
      <w:r w:rsidR="00B84834">
        <w:rPr>
          <w:rFonts w:hint="eastAsia"/>
          <w:sz w:val="24"/>
          <w:szCs w:val="24"/>
        </w:rPr>
        <w:t>4</w:t>
      </w:r>
      <w:r w:rsidR="00804E9D">
        <w:rPr>
          <w:rFonts w:hint="eastAsia"/>
          <w:sz w:val="24"/>
          <w:szCs w:val="24"/>
        </w:rPr>
        <w:t>.0</w:t>
      </w:r>
      <w:r w:rsidR="00A431CE"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(</w:t>
      </w:r>
      <w:r w:rsidR="00804E9D">
        <w:rPr>
          <w:rFonts w:hint="eastAsia"/>
          <w:sz w:val="24"/>
          <w:szCs w:val="24"/>
        </w:rPr>
        <w:t>1</w:t>
      </w:r>
      <w:r w:rsidR="00B84834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:00</w:t>
      </w:r>
      <w:r w:rsidR="00B84834">
        <w:rPr>
          <w:rFonts w:hint="eastAsia"/>
          <w:sz w:val="24"/>
          <w:szCs w:val="24"/>
        </w:rPr>
        <w:t xml:space="preserve"> 한</w:t>
      </w:r>
      <w:r>
        <w:rPr>
          <w:rFonts w:hint="eastAsia"/>
          <w:sz w:val="24"/>
          <w:szCs w:val="24"/>
        </w:rPr>
        <w:t>)</w:t>
      </w:r>
    </w:p>
    <w:p w14:paraId="66888402" w14:textId="77777777" w:rsidR="004932E1" w:rsidRDefault="004932E1" w:rsidP="00FC3317">
      <w:pPr>
        <w:pStyle w:val="a3"/>
        <w:numPr>
          <w:ilvl w:val="0"/>
          <w:numId w:val="2"/>
        </w:numPr>
        <w:wordWrap/>
        <w:spacing w:line="320" w:lineRule="exact"/>
        <w:ind w:leftChars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신청방법 :</w:t>
      </w:r>
      <w:proofErr w:type="gramEnd"/>
      <w:r>
        <w:rPr>
          <w:rFonts w:hint="eastAsia"/>
          <w:sz w:val="24"/>
          <w:szCs w:val="24"/>
        </w:rPr>
        <w:t xml:space="preserve"> 당사 방문 접수 및 우편 접수</w:t>
      </w:r>
      <w:r>
        <w:rPr>
          <w:sz w:val="24"/>
          <w:szCs w:val="24"/>
        </w:rPr>
        <w:br/>
      </w:r>
      <w:r>
        <w:rPr>
          <w:rFonts w:hint="eastAsia"/>
          <w:sz w:val="24"/>
          <w:szCs w:val="24"/>
        </w:rPr>
        <w:t>(우편접수는 마감일 도착 분까지 유효하며, 신청된 서류는 일체 반환하지 않음)</w:t>
      </w:r>
    </w:p>
    <w:p w14:paraId="1E3D3A43" w14:textId="77777777" w:rsidR="00FC3317" w:rsidRPr="00FC3317" w:rsidRDefault="004932E1" w:rsidP="00FC3317">
      <w:pPr>
        <w:pStyle w:val="a3"/>
        <w:numPr>
          <w:ilvl w:val="0"/>
          <w:numId w:val="2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CE0CE9">
        <w:rPr>
          <w:rFonts w:hint="eastAsia"/>
          <w:sz w:val="24"/>
          <w:szCs w:val="24"/>
        </w:rPr>
        <w:t>신청대상</w:t>
      </w:r>
    </w:p>
    <w:p w14:paraId="2DF0E7A5" w14:textId="77777777" w:rsidR="00D120FB" w:rsidRPr="00FC3317" w:rsidRDefault="00B84834" w:rsidP="00FC3317">
      <w:pPr>
        <w:pStyle w:val="a3"/>
        <w:numPr>
          <w:ilvl w:val="0"/>
          <w:numId w:val="4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FC3317">
        <w:rPr>
          <w:rFonts w:hint="eastAsia"/>
          <w:sz w:val="24"/>
          <w:szCs w:val="24"/>
        </w:rPr>
        <w:t>현재 협력회사로 등록되어 있</w:t>
      </w:r>
      <w:r w:rsidRPr="00FC3317">
        <w:rPr>
          <w:rFonts w:ascii="맑은 고딕" w:eastAsia="맑은 고딕" w:hAnsi="맑은 고딕" w:hint="eastAsia"/>
          <w:sz w:val="24"/>
          <w:szCs w:val="24"/>
        </w:rPr>
        <w:t>는 회사</w:t>
      </w:r>
    </w:p>
    <w:p w14:paraId="0DF36D7A" w14:textId="77777777" w:rsidR="00B84834" w:rsidRDefault="00B84834" w:rsidP="00FC3317">
      <w:pPr>
        <w:pStyle w:val="a3"/>
        <w:numPr>
          <w:ilvl w:val="0"/>
          <w:numId w:val="4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신규등록 회사는 다음 조건을 만족해야 함.</w:t>
      </w:r>
    </w:p>
    <w:p w14:paraId="4EBB8E34" w14:textId="77777777" w:rsidR="00B84834" w:rsidRPr="00A431CE" w:rsidRDefault="00B84834" w:rsidP="00FC3317">
      <w:pPr>
        <w:pStyle w:val="a3"/>
        <w:numPr>
          <w:ilvl w:val="0"/>
          <w:numId w:val="9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>배관공사</w:t>
      </w:r>
    </w:p>
    <w:p w14:paraId="0C4B332A" w14:textId="77777777" w:rsidR="00B84834" w:rsidRPr="00A431CE" w:rsidRDefault="00B84834" w:rsidP="00FC3317">
      <w:pPr>
        <w:pStyle w:val="a3"/>
        <w:numPr>
          <w:ilvl w:val="0"/>
          <w:numId w:val="10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 xml:space="preserve">도시가스사업법 </w:t>
      </w:r>
      <w:proofErr w:type="gramStart"/>
      <w:r w:rsidRPr="00A431CE">
        <w:rPr>
          <w:rFonts w:ascii="맑은 고딕" w:eastAsia="맑은 고딕" w:hAnsi="맑은 고딕" w:hint="eastAsia"/>
          <w:sz w:val="24"/>
          <w:szCs w:val="24"/>
        </w:rPr>
        <w:t>제 12</w:t>
      </w:r>
      <w:proofErr w:type="gramEnd"/>
      <w:r w:rsidRPr="00A431CE">
        <w:rPr>
          <w:rFonts w:ascii="맑은 고딕" w:eastAsia="맑은 고딕" w:hAnsi="맑은 고딕" w:hint="eastAsia"/>
          <w:sz w:val="24"/>
          <w:szCs w:val="24"/>
        </w:rPr>
        <w:t xml:space="preserve">조 (시공자의 등록 등)에 의한 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등록 업체</w:t>
      </w:r>
    </w:p>
    <w:p w14:paraId="3BF696AB" w14:textId="7AD29297" w:rsidR="00B84834" w:rsidRPr="00A431CE" w:rsidRDefault="00B84834" w:rsidP="00FC3317">
      <w:pPr>
        <w:pStyle w:val="a3"/>
        <w:numPr>
          <w:ilvl w:val="0"/>
          <w:numId w:val="10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 xml:space="preserve">법인등기부등본 상 </w:t>
      </w:r>
      <w:r w:rsidR="002F2DCC" w:rsidRPr="00A431CE">
        <w:rPr>
          <w:rFonts w:ascii="맑은 고딕" w:eastAsia="맑은 고딕" w:hAnsi="맑은 고딕" w:hint="eastAsia"/>
          <w:sz w:val="24"/>
          <w:szCs w:val="24"/>
        </w:rPr>
        <w:t xml:space="preserve">광주광역시 및 전라남도에 본점 또는 지점을 </w:t>
      </w:r>
      <w:proofErr w:type="gramStart"/>
      <w:r w:rsidR="002F2DCC" w:rsidRPr="00A431CE">
        <w:rPr>
          <w:rFonts w:ascii="맑은 고딕" w:eastAsia="맑은 고딕" w:hAnsi="맑은 고딕" w:hint="eastAsia"/>
          <w:sz w:val="24"/>
          <w:szCs w:val="24"/>
        </w:rPr>
        <w:t xml:space="preserve">둔 </w:t>
      </w:r>
      <w:r w:rsidR="00CA22C3" w:rsidRPr="00A431CE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업체</w:t>
      </w:r>
      <w:proofErr w:type="gramEnd"/>
    </w:p>
    <w:p w14:paraId="7DFEF1BD" w14:textId="77777777" w:rsidR="00CA22C3" w:rsidRPr="00A431CE" w:rsidRDefault="00CA22C3" w:rsidP="00FC3317">
      <w:pPr>
        <w:pStyle w:val="a3"/>
        <w:numPr>
          <w:ilvl w:val="0"/>
          <w:numId w:val="10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>전년도 가스시공 실적이 2억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원</w:t>
      </w:r>
      <w:r w:rsidRPr="00A431CE">
        <w:rPr>
          <w:rFonts w:ascii="맑은 고딕" w:eastAsia="맑은 고딕" w:hAnsi="맑은 고딕" w:hint="eastAsia"/>
          <w:sz w:val="24"/>
          <w:szCs w:val="24"/>
        </w:rPr>
        <w:t xml:space="preserve"> 이상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인 업체</w:t>
      </w:r>
    </w:p>
    <w:p w14:paraId="388CD4C6" w14:textId="77777777" w:rsidR="00576FCF" w:rsidRPr="00A431CE" w:rsidRDefault="00576FCF" w:rsidP="00FC3317">
      <w:pPr>
        <w:pStyle w:val="a3"/>
        <w:numPr>
          <w:ilvl w:val="0"/>
          <w:numId w:val="10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 xml:space="preserve">신규로 등록한 업체의 경우 나)항의 요건을 충족하고 등록이 결정될 경우 등록일자 기준하여 15일 이내에 시공업체 장비보유 현황에 준하는 보유장비를 갖춰진 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업체</w:t>
      </w:r>
    </w:p>
    <w:p w14:paraId="0DCB862D" w14:textId="77777777" w:rsidR="00CA22C3" w:rsidRPr="00A431CE" w:rsidRDefault="00CA22C3" w:rsidP="00FC3317">
      <w:pPr>
        <w:pStyle w:val="a3"/>
        <w:numPr>
          <w:ilvl w:val="0"/>
          <w:numId w:val="10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 xml:space="preserve">법적인 하자가 없는 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업체</w:t>
      </w:r>
    </w:p>
    <w:p w14:paraId="53E72272" w14:textId="77777777" w:rsidR="00CA22C3" w:rsidRPr="00A431CE" w:rsidRDefault="00CA22C3" w:rsidP="00FC3317">
      <w:pPr>
        <w:pStyle w:val="a3"/>
        <w:numPr>
          <w:ilvl w:val="0"/>
          <w:numId w:val="9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>포장공사</w:t>
      </w:r>
    </w:p>
    <w:p w14:paraId="65214ECC" w14:textId="77777777" w:rsidR="00CA22C3" w:rsidRPr="00A431CE" w:rsidRDefault="00CA22C3" w:rsidP="00FC3317">
      <w:pPr>
        <w:pStyle w:val="a3"/>
        <w:numPr>
          <w:ilvl w:val="0"/>
          <w:numId w:val="11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 xml:space="preserve">건설산업기본법 </w:t>
      </w:r>
      <w:proofErr w:type="gramStart"/>
      <w:r w:rsidRPr="00A431CE">
        <w:rPr>
          <w:rFonts w:ascii="맑은 고딕" w:eastAsia="맑은 고딕" w:hAnsi="맑은 고딕" w:hint="eastAsia"/>
          <w:sz w:val="24"/>
          <w:szCs w:val="24"/>
        </w:rPr>
        <w:t>제 9</w:t>
      </w:r>
      <w:proofErr w:type="gramEnd"/>
      <w:r w:rsidRPr="00A431CE">
        <w:rPr>
          <w:rFonts w:ascii="맑은 고딕" w:eastAsia="맑은 고딕" w:hAnsi="맑은 고딕" w:hint="eastAsia"/>
          <w:sz w:val="24"/>
          <w:szCs w:val="24"/>
        </w:rPr>
        <w:t xml:space="preserve">조의 규정에 의한 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등록업체</w:t>
      </w:r>
    </w:p>
    <w:p w14:paraId="74C05B70" w14:textId="2BCB7ACA" w:rsidR="002F2DCC" w:rsidRPr="00A431CE" w:rsidRDefault="002F2DCC" w:rsidP="002F2DCC">
      <w:pPr>
        <w:pStyle w:val="a3"/>
        <w:numPr>
          <w:ilvl w:val="0"/>
          <w:numId w:val="11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 xml:space="preserve">법인등기부등본 상 광주광역시 및 전라남도에 본점 또는 지점을 </w:t>
      </w:r>
      <w:proofErr w:type="gramStart"/>
      <w:r w:rsidRPr="00A431CE">
        <w:rPr>
          <w:rFonts w:ascii="맑은 고딕" w:eastAsia="맑은 고딕" w:hAnsi="맑은 고딕" w:hint="eastAsia"/>
          <w:sz w:val="24"/>
          <w:szCs w:val="24"/>
        </w:rPr>
        <w:t>둔  업체</w:t>
      </w:r>
      <w:proofErr w:type="gramEnd"/>
    </w:p>
    <w:p w14:paraId="1CE5A9D2" w14:textId="77777777" w:rsidR="00CA22C3" w:rsidRPr="00A431CE" w:rsidRDefault="00CA22C3" w:rsidP="00FC3317">
      <w:pPr>
        <w:pStyle w:val="a3"/>
        <w:numPr>
          <w:ilvl w:val="0"/>
          <w:numId w:val="11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>전년도 공사실적 2억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원</w:t>
      </w:r>
      <w:r w:rsidRPr="00A431CE">
        <w:rPr>
          <w:rFonts w:ascii="맑은 고딕" w:eastAsia="맑은 고딕" w:hAnsi="맑은 고딕" w:hint="eastAsia"/>
          <w:sz w:val="24"/>
          <w:szCs w:val="24"/>
        </w:rPr>
        <w:t xml:space="preserve"> 이상 등록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업체</w:t>
      </w:r>
    </w:p>
    <w:p w14:paraId="31B0A0E0" w14:textId="77777777" w:rsidR="00CA22C3" w:rsidRPr="00A431CE" w:rsidRDefault="00CA22C3" w:rsidP="00FC3317">
      <w:pPr>
        <w:pStyle w:val="a3"/>
        <w:numPr>
          <w:ilvl w:val="0"/>
          <w:numId w:val="11"/>
        </w:numPr>
        <w:wordWrap/>
        <w:spacing w:line="320" w:lineRule="exact"/>
        <w:ind w:leftChars="0" w:right="91"/>
        <w:rPr>
          <w:rFonts w:ascii="맑은 고딕" w:eastAsia="맑은 고딕" w:hAnsi="맑은 고딕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 xml:space="preserve">법적인 하자가 없는 </w:t>
      </w:r>
      <w:r w:rsidR="000F61D1" w:rsidRPr="00A431CE">
        <w:rPr>
          <w:rFonts w:ascii="맑은 고딕" w:eastAsia="맑은 고딕" w:hAnsi="맑은 고딕" w:hint="eastAsia"/>
          <w:sz w:val="24"/>
          <w:szCs w:val="24"/>
        </w:rPr>
        <w:t>업체</w:t>
      </w:r>
    </w:p>
    <w:p w14:paraId="60188511" w14:textId="77777777" w:rsidR="00B57BEA" w:rsidRPr="00A431CE" w:rsidRDefault="00B57BEA" w:rsidP="00B57BEA">
      <w:pPr>
        <w:tabs>
          <w:tab w:val="left" w:pos="1560"/>
        </w:tabs>
        <w:wordWrap/>
        <w:autoSpaceDE/>
        <w:autoSpaceDN/>
        <w:adjustRightInd w:val="0"/>
        <w:spacing w:line="360" w:lineRule="exact"/>
        <w:ind w:firstLineChars="300" w:firstLine="720"/>
        <w:textAlignment w:val="baseline"/>
        <w:rPr>
          <w:rFonts w:asciiTheme="minorEastAsia" w:hAnsiTheme="minorEastAsia"/>
          <w:sz w:val="24"/>
          <w:szCs w:val="24"/>
        </w:rPr>
      </w:pPr>
      <w:r w:rsidRPr="00A431CE">
        <w:rPr>
          <w:rFonts w:ascii="맑은 고딕" w:eastAsia="맑은 고딕" w:hAnsi="맑은 고딕" w:hint="eastAsia"/>
          <w:sz w:val="24"/>
          <w:szCs w:val="24"/>
        </w:rPr>
        <w:t>다.</w:t>
      </w:r>
      <w:r w:rsidRPr="00A431CE">
        <w:rPr>
          <w:rFonts w:ascii="맑은 고딕" w:eastAsia="맑은 고딕" w:hAnsi="맑은 고딕"/>
          <w:sz w:val="24"/>
          <w:szCs w:val="24"/>
        </w:rPr>
        <w:t xml:space="preserve"> </w:t>
      </w:r>
      <w:r w:rsidRPr="00A431CE">
        <w:rPr>
          <w:rFonts w:asciiTheme="minorEastAsia" w:hAnsiTheme="minorEastAsia" w:hint="eastAsia"/>
          <w:sz w:val="24"/>
          <w:szCs w:val="24"/>
        </w:rPr>
        <w:t>연간단가 등록업체</w:t>
      </w:r>
    </w:p>
    <w:p w14:paraId="27B5D942" w14:textId="77777777" w:rsidR="00B57BEA" w:rsidRPr="00A431CE" w:rsidRDefault="00B57BEA" w:rsidP="006952C5">
      <w:pPr>
        <w:wordWrap/>
        <w:autoSpaceDE/>
        <w:autoSpaceDN/>
        <w:adjustRightInd w:val="0"/>
        <w:spacing w:line="360" w:lineRule="exact"/>
        <w:ind w:firstLineChars="425" w:firstLine="1020"/>
        <w:textAlignment w:val="baseline"/>
        <w:rPr>
          <w:rFonts w:asciiTheme="minorEastAsia" w:hAnsiTheme="minorEastAsia"/>
          <w:sz w:val="24"/>
          <w:szCs w:val="24"/>
        </w:rPr>
      </w:pPr>
      <w:r w:rsidRPr="00A431CE">
        <w:rPr>
          <w:rFonts w:asciiTheme="minorEastAsia" w:hAnsiTheme="minorEastAsia" w:hint="eastAsia"/>
          <w:sz w:val="24"/>
          <w:szCs w:val="24"/>
        </w:rPr>
        <w:t>가)</w:t>
      </w:r>
      <w:r w:rsidRPr="00A431CE">
        <w:rPr>
          <w:rFonts w:asciiTheme="minorEastAsia" w:hAnsiTheme="minorEastAsia"/>
          <w:sz w:val="24"/>
          <w:szCs w:val="24"/>
        </w:rPr>
        <w:t xml:space="preserve"> </w:t>
      </w:r>
      <w:r w:rsidRPr="00A431CE">
        <w:rPr>
          <w:rFonts w:asciiTheme="minorEastAsia" w:hAnsiTheme="minorEastAsia" w:hint="eastAsia"/>
          <w:sz w:val="24"/>
          <w:szCs w:val="24"/>
        </w:rPr>
        <w:t>법적기준</w:t>
      </w:r>
    </w:p>
    <w:p w14:paraId="065C8B07" w14:textId="77777777" w:rsidR="006952C5" w:rsidRPr="00A431CE" w:rsidRDefault="00B57BEA" w:rsidP="006952C5">
      <w:pPr>
        <w:wordWrap/>
        <w:autoSpaceDE/>
        <w:autoSpaceDN/>
        <w:adjustRightInd w:val="0"/>
        <w:spacing w:line="360" w:lineRule="exact"/>
        <w:ind w:leftChars="765" w:left="3690" w:hangingChars="900" w:hanging="2160"/>
        <w:jc w:val="distribute"/>
        <w:textAlignment w:val="baseline"/>
        <w:rPr>
          <w:rFonts w:asciiTheme="minorEastAsia" w:hAnsiTheme="minorEastAsia"/>
          <w:sz w:val="24"/>
          <w:szCs w:val="24"/>
        </w:rPr>
      </w:pPr>
      <w:r w:rsidRPr="00A431CE">
        <w:rPr>
          <w:rFonts w:asciiTheme="minorEastAsia" w:hAnsiTheme="minorEastAsia"/>
          <w:sz w:val="24"/>
          <w:szCs w:val="24"/>
        </w:rPr>
        <w:t xml:space="preserve">- </w:t>
      </w:r>
      <w:proofErr w:type="gramStart"/>
      <w:r w:rsidRPr="00A431CE">
        <w:rPr>
          <w:rFonts w:asciiTheme="minorEastAsia" w:hAnsiTheme="minorEastAsia" w:hint="eastAsia"/>
          <w:sz w:val="24"/>
          <w:szCs w:val="24"/>
        </w:rPr>
        <w:t xml:space="preserve">비파괴검사 </w:t>
      </w:r>
      <w:r w:rsidRPr="00A431CE">
        <w:rPr>
          <w:rFonts w:asciiTheme="minorEastAsia" w:hAnsiTheme="minorEastAsia"/>
          <w:sz w:val="24"/>
          <w:szCs w:val="24"/>
        </w:rPr>
        <w:t>:</w:t>
      </w:r>
      <w:proofErr w:type="gramEnd"/>
      <w:r w:rsidRPr="00A431CE">
        <w:rPr>
          <w:rFonts w:asciiTheme="minorEastAsia" w:hAnsiTheme="minorEastAsia"/>
          <w:sz w:val="24"/>
          <w:szCs w:val="24"/>
        </w:rPr>
        <w:t xml:space="preserve"> 비파괴검사기술의 진흥 및 관리에 관한 법률 </w:t>
      </w:r>
    </w:p>
    <w:p w14:paraId="274E3B0D" w14:textId="77777777" w:rsidR="00B57BEA" w:rsidRPr="00A431CE" w:rsidRDefault="00B57BEA" w:rsidP="006952C5">
      <w:pPr>
        <w:wordWrap/>
        <w:autoSpaceDE/>
        <w:autoSpaceDN/>
        <w:adjustRightInd w:val="0"/>
        <w:spacing w:line="360" w:lineRule="exact"/>
        <w:ind w:leftChars="1665" w:left="3330" w:firstLineChars="82" w:firstLine="197"/>
        <w:textAlignment w:val="baseline"/>
        <w:rPr>
          <w:rFonts w:asciiTheme="minorEastAsia" w:hAnsiTheme="minorEastAsia"/>
          <w:sz w:val="24"/>
          <w:szCs w:val="24"/>
        </w:rPr>
      </w:pPr>
      <w:r w:rsidRPr="00A431CE">
        <w:rPr>
          <w:rFonts w:asciiTheme="minorEastAsia" w:hAnsiTheme="minorEastAsia"/>
          <w:sz w:val="24"/>
          <w:szCs w:val="24"/>
        </w:rPr>
        <w:t>제11조</w:t>
      </w:r>
      <w:r w:rsidRPr="00A431CE">
        <w:rPr>
          <w:rFonts w:asciiTheme="minorEastAsia" w:hAnsiTheme="minorEastAsia" w:hint="eastAsia"/>
          <w:sz w:val="24"/>
          <w:szCs w:val="24"/>
        </w:rPr>
        <w:t xml:space="preserve"> </w:t>
      </w:r>
      <w:r w:rsidRPr="00A431CE">
        <w:rPr>
          <w:rFonts w:asciiTheme="minorEastAsia" w:hAnsiTheme="minorEastAsia"/>
          <w:sz w:val="24"/>
          <w:szCs w:val="24"/>
        </w:rPr>
        <w:t>규정에 의한</w:t>
      </w:r>
      <w:r w:rsidRPr="00A431CE">
        <w:rPr>
          <w:rFonts w:asciiTheme="minorEastAsia" w:hAnsiTheme="minorEastAsia" w:hint="eastAsia"/>
          <w:sz w:val="24"/>
          <w:szCs w:val="24"/>
        </w:rPr>
        <w:t xml:space="preserve"> </w:t>
      </w:r>
      <w:r w:rsidRPr="00A431CE">
        <w:rPr>
          <w:rFonts w:asciiTheme="minorEastAsia" w:hAnsiTheme="minorEastAsia"/>
          <w:sz w:val="24"/>
          <w:szCs w:val="24"/>
        </w:rPr>
        <w:t>등록업체</w:t>
      </w:r>
    </w:p>
    <w:p w14:paraId="7F3C1B57" w14:textId="2CE3B984" w:rsidR="000F61D1" w:rsidRPr="00A431CE" w:rsidRDefault="00B57BEA" w:rsidP="000F61D1">
      <w:pPr>
        <w:wordWrap/>
        <w:spacing w:line="360" w:lineRule="exact"/>
        <w:ind w:leftChars="776" w:left="3258" w:hangingChars="711" w:hanging="1706"/>
        <w:rPr>
          <w:rFonts w:asciiTheme="minorEastAsia" w:hAnsiTheme="minorEastAsia"/>
          <w:sz w:val="24"/>
          <w:szCs w:val="24"/>
        </w:rPr>
      </w:pPr>
      <w:r w:rsidRPr="00A431CE">
        <w:rPr>
          <w:rFonts w:asciiTheme="minorEastAsia" w:hAnsiTheme="minorEastAsia"/>
          <w:sz w:val="24"/>
          <w:szCs w:val="24"/>
        </w:rPr>
        <w:t xml:space="preserve">- </w:t>
      </w:r>
      <w:r w:rsidRPr="00A431CE">
        <w:rPr>
          <w:rFonts w:asciiTheme="minorEastAsia" w:hAnsiTheme="minorEastAsia" w:hint="eastAsia"/>
          <w:sz w:val="24"/>
          <w:szCs w:val="24"/>
        </w:rPr>
        <w:t>공공측량</w:t>
      </w:r>
      <w:r w:rsidR="000F61D1" w:rsidRPr="00A431CE">
        <w:rPr>
          <w:rFonts w:asciiTheme="minorEastAsia" w:hAnsiTheme="minorEastAsia" w:hint="eastAsia"/>
          <w:sz w:val="24"/>
          <w:szCs w:val="24"/>
        </w:rPr>
        <w:t>/</w:t>
      </w:r>
      <w:proofErr w:type="gramStart"/>
      <w:r w:rsidR="000F61D1" w:rsidRPr="00A431CE">
        <w:rPr>
          <w:rFonts w:asciiTheme="minorEastAsia" w:hAnsiTheme="minorEastAsia" w:hint="eastAsia"/>
          <w:sz w:val="24"/>
          <w:szCs w:val="24"/>
        </w:rPr>
        <w:t>도면</w:t>
      </w:r>
      <w:r w:rsidRPr="00A431CE">
        <w:rPr>
          <w:rFonts w:asciiTheme="minorEastAsia" w:hAnsiTheme="minorEastAsia" w:hint="eastAsia"/>
          <w:sz w:val="24"/>
          <w:szCs w:val="24"/>
        </w:rPr>
        <w:t xml:space="preserve"> </w:t>
      </w:r>
      <w:r w:rsidRPr="00A431CE">
        <w:rPr>
          <w:rFonts w:asciiTheme="minorEastAsia" w:hAnsiTheme="minorEastAsia"/>
          <w:sz w:val="24"/>
          <w:szCs w:val="24"/>
        </w:rPr>
        <w:t>:</w:t>
      </w:r>
      <w:proofErr w:type="gramEnd"/>
      <w:r w:rsidRPr="00A431CE">
        <w:rPr>
          <w:rFonts w:asciiTheme="minorEastAsia" w:hAnsiTheme="minorEastAsia"/>
          <w:sz w:val="24"/>
          <w:szCs w:val="24"/>
        </w:rPr>
        <w:t xml:space="preserve"> </w:t>
      </w:r>
      <w:r w:rsidRPr="00A431CE">
        <w:rPr>
          <w:rFonts w:asciiTheme="minorEastAsia" w:hAnsiTheme="minorEastAsia" w:hint="eastAsia"/>
          <w:sz w:val="24"/>
          <w:szCs w:val="24"/>
        </w:rPr>
        <w:t xml:space="preserve">측량.수로조사 및 지적에 관한 법률 </w:t>
      </w:r>
      <w:r w:rsidRPr="00A431CE">
        <w:rPr>
          <w:rFonts w:asciiTheme="minorEastAsia" w:hAnsiTheme="minorEastAsia"/>
          <w:sz w:val="24"/>
          <w:szCs w:val="24"/>
        </w:rPr>
        <w:t>44</w:t>
      </w:r>
      <w:r w:rsidRPr="00A431CE">
        <w:rPr>
          <w:rFonts w:asciiTheme="minorEastAsia" w:hAnsiTheme="minorEastAsia" w:hint="eastAsia"/>
          <w:sz w:val="24"/>
          <w:szCs w:val="24"/>
        </w:rPr>
        <w:t xml:space="preserve">조에 </w:t>
      </w:r>
    </w:p>
    <w:p w14:paraId="3FF1CC98" w14:textId="77777777" w:rsidR="00B57BEA" w:rsidRPr="00A431CE" w:rsidRDefault="00B57BEA" w:rsidP="000F61D1">
      <w:pPr>
        <w:wordWrap/>
        <w:spacing w:line="360" w:lineRule="exact"/>
        <w:ind w:leftChars="1476" w:left="2952" w:firstLineChars="482" w:firstLine="1157"/>
        <w:rPr>
          <w:rFonts w:asciiTheme="minorEastAsia" w:hAnsiTheme="minorEastAsia"/>
          <w:sz w:val="24"/>
          <w:szCs w:val="24"/>
        </w:rPr>
      </w:pPr>
      <w:r w:rsidRPr="00A431CE">
        <w:rPr>
          <w:rFonts w:asciiTheme="minorEastAsia" w:hAnsiTheme="minorEastAsia" w:hint="eastAsia"/>
          <w:sz w:val="24"/>
          <w:szCs w:val="24"/>
        </w:rPr>
        <w:t>의한 등록업체</w:t>
      </w:r>
    </w:p>
    <w:p w14:paraId="3A42C3F4" w14:textId="77777777" w:rsidR="00B57BEA" w:rsidRPr="00A431CE" w:rsidRDefault="00B57BEA" w:rsidP="006952C5">
      <w:pPr>
        <w:wordWrap/>
        <w:spacing w:line="360" w:lineRule="exact"/>
        <w:ind w:firstLineChars="647" w:firstLine="1553"/>
        <w:rPr>
          <w:rFonts w:asciiTheme="minorEastAsia" w:hAnsiTheme="minorEastAsia"/>
          <w:sz w:val="24"/>
          <w:szCs w:val="24"/>
        </w:rPr>
      </w:pPr>
      <w:r w:rsidRPr="00A431CE">
        <w:rPr>
          <w:rFonts w:asciiTheme="minorEastAsia" w:hAnsiTheme="minorEastAsia"/>
          <w:sz w:val="24"/>
          <w:szCs w:val="24"/>
        </w:rPr>
        <w:t xml:space="preserve">- </w:t>
      </w:r>
      <w:r w:rsidRPr="00A431CE">
        <w:rPr>
          <w:rFonts w:asciiTheme="minorEastAsia" w:hAnsiTheme="minorEastAsia" w:hint="eastAsia"/>
          <w:sz w:val="24"/>
          <w:szCs w:val="24"/>
        </w:rPr>
        <w:t>활관/</w:t>
      </w:r>
      <w:proofErr w:type="gramStart"/>
      <w:r w:rsidR="0048006D" w:rsidRPr="00A431CE">
        <w:rPr>
          <w:rFonts w:asciiTheme="minorEastAsia" w:hAnsiTheme="minorEastAsia" w:hint="eastAsia"/>
          <w:sz w:val="24"/>
          <w:szCs w:val="24"/>
        </w:rPr>
        <w:t>천공</w:t>
      </w:r>
      <w:r w:rsidRPr="00A431CE">
        <w:rPr>
          <w:rFonts w:asciiTheme="minorEastAsia" w:hAnsiTheme="minorEastAsia" w:hint="eastAsia"/>
          <w:sz w:val="24"/>
          <w:szCs w:val="24"/>
        </w:rPr>
        <w:t xml:space="preserve"> </w:t>
      </w:r>
      <w:r w:rsidRPr="00A431CE">
        <w:rPr>
          <w:rFonts w:asciiTheme="minorEastAsia" w:hAnsiTheme="minorEastAsia"/>
          <w:sz w:val="24"/>
          <w:szCs w:val="24"/>
        </w:rPr>
        <w:t>:</w:t>
      </w:r>
      <w:proofErr w:type="gramEnd"/>
      <w:r w:rsidRPr="00A431CE">
        <w:rPr>
          <w:rFonts w:asciiTheme="minorEastAsia" w:hAnsiTheme="minorEastAsia"/>
          <w:sz w:val="24"/>
          <w:szCs w:val="24"/>
        </w:rPr>
        <w:t xml:space="preserve"> </w:t>
      </w:r>
      <w:r w:rsidRPr="00A431CE">
        <w:rPr>
          <w:rFonts w:asciiTheme="minorEastAsia" w:hAnsiTheme="minorEastAsia" w:cs="함초롬바탕"/>
          <w:sz w:val="24"/>
          <w:szCs w:val="24"/>
        </w:rPr>
        <w:t>건설산업기본법 제9조의 규정에 의한 등록업체</w:t>
      </w:r>
    </w:p>
    <w:p w14:paraId="2E642E39" w14:textId="77777777" w:rsidR="00B57BEA" w:rsidRPr="00A431CE" w:rsidRDefault="00B57BEA" w:rsidP="006952C5">
      <w:pPr>
        <w:wordWrap/>
        <w:autoSpaceDE/>
        <w:autoSpaceDN/>
        <w:adjustRightInd w:val="0"/>
        <w:spacing w:line="360" w:lineRule="exact"/>
        <w:ind w:firstLineChars="425" w:firstLine="1020"/>
        <w:textAlignment w:val="baseline"/>
        <w:rPr>
          <w:rFonts w:asciiTheme="minorEastAsia" w:hAnsiTheme="minorEastAsia"/>
          <w:sz w:val="24"/>
          <w:szCs w:val="24"/>
        </w:rPr>
      </w:pPr>
      <w:r w:rsidRPr="00A431CE">
        <w:rPr>
          <w:rFonts w:asciiTheme="minorEastAsia" w:hAnsiTheme="minorEastAsia" w:hint="eastAsia"/>
          <w:sz w:val="24"/>
          <w:szCs w:val="24"/>
        </w:rPr>
        <w:t>나)</w:t>
      </w:r>
      <w:r w:rsidRPr="00A431CE">
        <w:rPr>
          <w:rFonts w:asciiTheme="minorEastAsia" w:hAnsiTheme="minorEastAsia"/>
          <w:sz w:val="24"/>
          <w:szCs w:val="24"/>
        </w:rPr>
        <w:t xml:space="preserve"> </w:t>
      </w:r>
      <w:r w:rsidRPr="00A431CE">
        <w:rPr>
          <w:rFonts w:asciiTheme="minorEastAsia" w:hAnsiTheme="minorEastAsia" w:hint="eastAsia"/>
          <w:sz w:val="24"/>
          <w:szCs w:val="24"/>
        </w:rPr>
        <w:t>전년도 공사실적이 1억</w:t>
      </w:r>
      <w:r w:rsidR="000F61D1" w:rsidRPr="00A431CE">
        <w:rPr>
          <w:rFonts w:asciiTheme="minorEastAsia" w:hAnsiTheme="minorEastAsia" w:hint="eastAsia"/>
          <w:sz w:val="24"/>
          <w:szCs w:val="24"/>
        </w:rPr>
        <w:t>원</w:t>
      </w:r>
      <w:r w:rsidRPr="00A431CE">
        <w:rPr>
          <w:rFonts w:asciiTheme="minorEastAsia" w:hAnsiTheme="minorEastAsia" w:hint="eastAsia"/>
          <w:sz w:val="24"/>
          <w:szCs w:val="24"/>
        </w:rPr>
        <w:t xml:space="preserve"> 이상 등록업체</w:t>
      </w:r>
    </w:p>
    <w:p w14:paraId="544E1E97" w14:textId="77777777" w:rsidR="00B57BEA" w:rsidRPr="007664FB" w:rsidRDefault="00B57BEA" w:rsidP="006952C5">
      <w:pPr>
        <w:wordWrap/>
        <w:autoSpaceDE/>
        <w:autoSpaceDN/>
        <w:adjustRightInd w:val="0"/>
        <w:spacing w:line="360" w:lineRule="exact"/>
        <w:ind w:firstLineChars="425" w:firstLine="1020"/>
        <w:textAlignment w:val="baseline"/>
        <w:rPr>
          <w:rFonts w:asciiTheme="minorEastAsia" w:hAnsiTheme="minorEastAsia"/>
          <w:sz w:val="24"/>
          <w:szCs w:val="24"/>
        </w:rPr>
      </w:pPr>
      <w:r w:rsidRPr="007664FB">
        <w:rPr>
          <w:rFonts w:asciiTheme="minorEastAsia" w:hAnsiTheme="minorEastAsia" w:hint="eastAsia"/>
          <w:sz w:val="24"/>
          <w:szCs w:val="24"/>
        </w:rPr>
        <w:lastRenderedPageBreak/>
        <w:t>다)</w:t>
      </w:r>
      <w:r w:rsidRPr="007664FB">
        <w:rPr>
          <w:rFonts w:asciiTheme="minorEastAsia" w:hAnsiTheme="minorEastAsia"/>
          <w:sz w:val="24"/>
          <w:szCs w:val="24"/>
        </w:rPr>
        <w:t xml:space="preserve"> 법적인 하자가 없는 업체</w:t>
      </w:r>
    </w:p>
    <w:p w14:paraId="53F8778C" w14:textId="77777777" w:rsidR="00B57BEA" w:rsidRDefault="00DA2376" w:rsidP="00B57BEA">
      <w:pPr>
        <w:wordWrap/>
        <w:spacing w:line="320" w:lineRule="exact"/>
        <w:ind w:right="91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 xml:space="preserve">     라.</w:t>
      </w:r>
      <w:r>
        <w:rPr>
          <w:rFonts w:ascii="맑은 고딕" w:eastAsia="맑은 고딕" w:hAnsi="맑은 고딕"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  <w:sz w:val="24"/>
          <w:szCs w:val="24"/>
        </w:rPr>
        <w:t xml:space="preserve">회사의 </w:t>
      </w:r>
      <w:r>
        <w:rPr>
          <w:rFonts w:ascii="맑은 고딕" w:eastAsia="맑은 고딕" w:hAnsi="맑은 고딕"/>
          <w:sz w:val="24"/>
          <w:szCs w:val="24"/>
        </w:rPr>
        <w:t>GR</w:t>
      </w:r>
      <w:r>
        <w:rPr>
          <w:rFonts w:ascii="맑은 고딕" w:eastAsia="맑은 고딕" w:hAnsi="맑은 고딕" w:hint="eastAsia"/>
          <w:sz w:val="24"/>
          <w:szCs w:val="24"/>
        </w:rPr>
        <w:t>관리를 위해 추천을 받은 자(추천실명제에 의해 추천자 명시)</w:t>
      </w:r>
    </w:p>
    <w:p w14:paraId="7E0F16E3" w14:textId="6E67CB81" w:rsidR="00DA2376" w:rsidRDefault="00DA2376" w:rsidP="00B57BEA">
      <w:pPr>
        <w:wordWrap/>
        <w:spacing w:line="320" w:lineRule="exact"/>
        <w:ind w:right="91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 xml:space="preserve">     마.</w:t>
      </w:r>
      <w:r>
        <w:rPr>
          <w:rFonts w:ascii="맑은 고딕" w:eastAsia="맑은 고딕" w:hAnsi="맑은 고딕"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  <w:sz w:val="24"/>
          <w:szCs w:val="24"/>
        </w:rPr>
        <w:t>등록신청 업체의 자격 기준일은 등록 신청 일을 기준으로 한다.</w:t>
      </w:r>
    </w:p>
    <w:p w14:paraId="23EE0B49" w14:textId="77777777" w:rsidR="007D07FF" w:rsidRPr="007664FB" w:rsidRDefault="007D07FF" w:rsidP="00B57BEA">
      <w:pPr>
        <w:wordWrap/>
        <w:spacing w:line="320" w:lineRule="exact"/>
        <w:ind w:right="91"/>
        <w:rPr>
          <w:rFonts w:ascii="맑은 고딕" w:eastAsia="맑은 고딕" w:hAnsi="맑은 고딕"/>
          <w:sz w:val="24"/>
          <w:szCs w:val="24"/>
        </w:rPr>
      </w:pPr>
    </w:p>
    <w:p w14:paraId="7E33BD11" w14:textId="77777777" w:rsidR="004932E1" w:rsidRPr="007664FB" w:rsidRDefault="00CE0CE9" w:rsidP="00FC3317">
      <w:pPr>
        <w:pStyle w:val="a3"/>
        <w:numPr>
          <w:ilvl w:val="0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등록제한</w:t>
      </w:r>
    </w:p>
    <w:p w14:paraId="257150D2" w14:textId="0CE518D5" w:rsidR="00DF6894" w:rsidRPr="00DF6894" w:rsidRDefault="00CE0CE9" w:rsidP="00DF6894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등록신청 마감일 이전 2년</w:t>
      </w:r>
      <w:r w:rsidR="00D17776" w:rsidRPr="007664FB">
        <w:rPr>
          <w:rFonts w:hint="eastAsia"/>
          <w:sz w:val="24"/>
          <w:szCs w:val="24"/>
        </w:rPr>
        <w:t xml:space="preserve"> </w:t>
      </w:r>
      <w:r w:rsidRPr="007664FB">
        <w:rPr>
          <w:rFonts w:hint="eastAsia"/>
          <w:sz w:val="24"/>
          <w:szCs w:val="24"/>
        </w:rPr>
        <w:t xml:space="preserve">이내 </w:t>
      </w:r>
      <w:r w:rsidR="00DF6894" w:rsidRPr="00DF6894">
        <w:rPr>
          <w:rFonts w:asciiTheme="minorEastAsia" w:hAnsiTheme="minorEastAsia" w:cs="함초롬바탕" w:hint="eastAsia"/>
          <w:sz w:val="24"/>
          <w:szCs w:val="24"/>
        </w:rPr>
        <w:t>업무 수행 중 발생된 사망 사고</w:t>
      </w:r>
      <w:r w:rsidR="00DF6894" w:rsidRPr="00DF6894">
        <w:rPr>
          <w:rFonts w:asciiTheme="minorEastAsia" w:hAnsiTheme="minorEastAsia" w:cs="함초롬바탕"/>
          <w:sz w:val="24"/>
          <w:szCs w:val="24"/>
        </w:rPr>
        <w:t>를 1회 이상 유발한 사례가 있는 업체</w:t>
      </w:r>
      <w:r w:rsidR="00DF6894" w:rsidRPr="00DF6894">
        <w:rPr>
          <w:rFonts w:asciiTheme="minorEastAsia" w:hAnsiTheme="minorEastAsia" w:cs="함초롬바탕" w:hint="eastAsia"/>
          <w:sz w:val="24"/>
          <w:szCs w:val="24"/>
        </w:rPr>
        <w:t xml:space="preserve"> 또는 </w:t>
      </w:r>
      <w:r w:rsidR="00DF6894" w:rsidRPr="00DF6894">
        <w:rPr>
          <w:rFonts w:asciiTheme="minorEastAsia" w:hAnsiTheme="minorEastAsia" w:cs="함초롬바탕"/>
          <w:sz w:val="24"/>
          <w:szCs w:val="24"/>
        </w:rPr>
        <w:t>2</w:t>
      </w:r>
      <w:r w:rsidR="00DF6894" w:rsidRPr="00DF6894">
        <w:rPr>
          <w:rFonts w:asciiTheme="minorEastAsia" w:hAnsiTheme="minorEastAsia" w:cs="함초롬바탕" w:hint="eastAsia"/>
          <w:sz w:val="24"/>
          <w:szCs w:val="24"/>
        </w:rPr>
        <w:t xml:space="preserve">년이내 </w:t>
      </w:r>
      <w:r w:rsidR="00DF6894">
        <w:rPr>
          <w:rFonts w:asciiTheme="minorEastAsia" w:hAnsiTheme="minorEastAsia" w:cs="함초롬바탕"/>
          <w:sz w:val="24"/>
          <w:szCs w:val="24"/>
        </w:rPr>
        <w:t>“</w:t>
      </w:r>
      <w:r w:rsidR="00DF6894" w:rsidRPr="00DF6894">
        <w:rPr>
          <w:rFonts w:asciiTheme="minorEastAsia" w:hAnsiTheme="minorEastAsia" w:cs="함초롬바탕" w:hint="eastAsia"/>
          <w:sz w:val="24"/>
          <w:szCs w:val="24"/>
        </w:rPr>
        <w:t xml:space="preserve">수급인의 </w:t>
      </w:r>
      <w:r w:rsidR="00DF6894" w:rsidRPr="00DF6894">
        <w:rPr>
          <w:rFonts w:asciiTheme="minorEastAsia" w:hAnsiTheme="minorEastAsia" w:cs="함초롬바탕" w:hint="eastAsia"/>
          <w:color w:val="000000" w:themeColor="text1"/>
          <w:sz w:val="24"/>
          <w:szCs w:val="24"/>
        </w:rPr>
        <w:t>준수사항[5.</w:t>
      </w:r>
      <w:r w:rsidR="00DF6894" w:rsidRPr="00DF6894">
        <w:rPr>
          <w:rFonts w:asciiTheme="minorEastAsia" w:hAnsiTheme="minorEastAsia" w:cs="함초롬바탕"/>
          <w:color w:val="000000" w:themeColor="text1"/>
          <w:sz w:val="24"/>
          <w:szCs w:val="24"/>
        </w:rPr>
        <w:t>5</w:t>
      </w:r>
      <w:r w:rsidR="00DF6894" w:rsidRPr="00DF6894">
        <w:rPr>
          <w:rFonts w:asciiTheme="minorEastAsia" w:hAnsiTheme="minorEastAsia" w:cs="함초롬바탕" w:hint="eastAsia"/>
          <w:color w:val="000000" w:themeColor="text1"/>
          <w:sz w:val="24"/>
          <w:szCs w:val="24"/>
        </w:rPr>
        <w:t>.3</w:t>
      </w:r>
      <w:r w:rsidR="00DF6894" w:rsidRPr="00DF6894">
        <w:rPr>
          <w:rFonts w:asciiTheme="minorEastAsia" w:hAnsiTheme="minorEastAsia" w:cs="함초롬바탕"/>
          <w:color w:val="000000" w:themeColor="text1"/>
          <w:sz w:val="24"/>
          <w:szCs w:val="24"/>
        </w:rPr>
        <w:t xml:space="preserve">, </w:t>
      </w:r>
      <w:r w:rsidR="00DF6894" w:rsidRPr="00DF6894">
        <w:rPr>
          <w:rFonts w:asciiTheme="minorEastAsia" w:hAnsiTheme="minorEastAsia" w:cs="함초롬바탕"/>
          <w:sz w:val="24"/>
          <w:szCs w:val="24"/>
        </w:rPr>
        <w:t>3)</w:t>
      </w:r>
      <w:r w:rsidR="00DF6894" w:rsidRPr="00DF6894">
        <w:rPr>
          <w:rFonts w:asciiTheme="minorEastAsia" w:hAnsiTheme="minorEastAsia" w:cs="함초롬바탕" w:hint="eastAsia"/>
          <w:sz w:val="24"/>
          <w:szCs w:val="24"/>
        </w:rPr>
        <w:t>항]</w:t>
      </w:r>
      <w:r w:rsidR="00DF6894">
        <w:rPr>
          <w:rFonts w:asciiTheme="minorEastAsia" w:hAnsiTheme="minorEastAsia" w:cs="함초롬바탕"/>
          <w:sz w:val="24"/>
          <w:szCs w:val="24"/>
        </w:rPr>
        <w:t>”</w:t>
      </w:r>
      <w:r w:rsidR="00DF6894" w:rsidRPr="00DF6894">
        <w:rPr>
          <w:rFonts w:asciiTheme="minorEastAsia" w:hAnsiTheme="minorEastAsia" w:cs="함초롬바탕" w:hint="eastAsia"/>
          <w:sz w:val="24"/>
          <w:szCs w:val="24"/>
        </w:rPr>
        <w:t xml:space="preserve">을 누적 </w:t>
      </w:r>
      <w:r w:rsidR="00DF6894" w:rsidRPr="00DF6894">
        <w:rPr>
          <w:rFonts w:asciiTheme="minorEastAsia" w:hAnsiTheme="minorEastAsia" w:cs="함초롬바탕"/>
          <w:sz w:val="24"/>
          <w:szCs w:val="24"/>
        </w:rPr>
        <w:t>3</w:t>
      </w:r>
      <w:r w:rsidR="00DF6894" w:rsidRPr="00DF6894">
        <w:rPr>
          <w:rFonts w:asciiTheme="minorEastAsia" w:hAnsiTheme="minorEastAsia" w:cs="함초롬바탕" w:hint="eastAsia"/>
          <w:sz w:val="24"/>
          <w:szCs w:val="24"/>
        </w:rPr>
        <w:t>차 위반한 업체</w:t>
      </w:r>
    </w:p>
    <w:p w14:paraId="0AAEBC31" w14:textId="0BF42BB8" w:rsidR="00CE0CE9" w:rsidRPr="000E1558" w:rsidRDefault="000E1558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 w:rsidRPr="000E1558">
        <w:rPr>
          <w:rFonts w:hint="eastAsia"/>
          <w:sz w:val="24"/>
          <w:szCs w:val="24"/>
        </w:rPr>
        <w:t xml:space="preserve">등록신청 마감일 이전 2년 이내에 허위계약이나 부당한 행위로 수요가의 집단민원을 발생시켰거나 회사 이미지를 실추시킨 </w:t>
      </w:r>
      <w:r w:rsidR="00DF6894">
        <w:rPr>
          <w:rFonts w:hint="eastAsia"/>
          <w:sz w:val="24"/>
          <w:szCs w:val="24"/>
        </w:rPr>
        <w:t>업체</w:t>
      </w:r>
    </w:p>
    <w:p w14:paraId="6C7668E2" w14:textId="77777777" w:rsidR="00CE0CE9" w:rsidRDefault="00CE0CE9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금치산자 또는 한정치산자 와 파산신고 후 복권되지 아니한</w:t>
      </w:r>
      <w:r w:rsidR="006547DE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자, 징역형 이상의 형이 진행 중이거나 집행종료 5년 미만인 회사 또는 대표이사</w:t>
      </w:r>
    </w:p>
    <w:p w14:paraId="15A29213" w14:textId="77777777" w:rsidR="000E1558" w:rsidRDefault="000E1558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집행유예 기간중인 회사 및 대표이사</w:t>
      </w:r>
    </w:p>
    <w:p w14:paraId="18CAB301" w14:textId="56A1D6FF" w:rsidR="00CE0CE9" w:rsidRPr="00DF6894" w:rsidRDefault="00DF6894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 w:rsidRPr="00DF6894">
        <w:rPr>
          <w:rFonts w:hint="eastAsia"/>
          <w:sz w:val="24"/>
          <w:szCs w:val="24"/>
        </w:rPr>
        <w:t xml:space="preserve">전년도 </w:t>
      </w:r>
      <w:r w:rsidR="004D537C">
        <w:rPr>
          <w:rFonts w:asciiTheme="minorEastAsia" w:hAnsiTheme="minorEastAsia" w:cs="함초롬바탕" w:hint="eastAsia"/>
          <w:color w:val="000000" w:themeColor="text1"/>
          <w:sz w:val="24"/>
          <w:szCs w:val="24"/>
        </w:rPr>
        <w:t xml:space="preserve">공사/작업 </w:t>
      </w:r>
      <w:r w:rsidRPr="00DF6894">
        <w:rPr>
          <w:rFonts w:asciiTheme="minorEastAsia" w:hAnsiTheme="minorEastAsia" w:cs="함초롬바탕"/>
          <w:color w:val="000000" w:themeColor="text1"/>
          <w:sz w:val="24"/>
          <w:szCs w:val="24"/>
        </w:rPr>
        <w:t>수행 중 작업자의 노임지불 지연 또는 장비대금 지급 지연 등으로 회사업무에 지장을 주었거나 채권 가압류 등 법적</w:t>
      </w:r>
      <w:r w:rsidRPr="00DF6894">
        <w:rPr>
          <w:rFonts w:asciiTheme="minorEastAsia" w:hAnsiTheme="minorEastAsia" w:cs="함초롬바탕" w:hint="eastAsia"/>
          <w:color w:val="000000" w:themeColor="text1"/>
          <w:sz w:val="24"/>
          <w:szCs w:val="24"/>
        </w:rPr>
        <w:t xml:space="preserve"> </w:t>
      </w:r>
      <w:r w:rsidRPr="00DF6894">
        <w:rPr>
          <w:rFonts w:asciiTheme="minorEastAsia" w:hAnsiTheme="minorEastAsia" w:cs="함초롬바탕"/>
          <w:color w:val="000000" w:themeColor="text1"/>
          <w:sz w:val="24"/>
          <w:szCs w:val="24"/>
        </w:rPr>
        <w:t>제재 조치를 받은 사실이 있는 업체 또는 대표자</w:t>
      </w:r>
    </w:p>
    <w:p w14:paraId="3341E782" w14:textId="75622295" w:rsidR="000E1558" w:rsidRPr="007664FB" w:rsidRDefault="004D537C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배관공사의 경우</w:t>
      </w:r>
      <w:r>
        <w:rPr>
          <w:sz w:val="24"/>
          <w:szCs w:val="24"/>
        </w:rPr>
        <w:t xml:space="preserve">, </w:t>
      </w:r>
      <w:r w:rsidR="000E1558" w:rsidRPr="007664FB">
        <w:rPr>
          <w:rFonts w:hint="eastAsia"/>
          <w:sz w:val="24"/>
          <w:szCs w:val="24"/>
        </w:rPr>
        <w:t>가스시설 무단시공 및 무단공급 시설이 있는 업체 또는 대표자</w:t>
      </w:r>
    </w:p>
    <w:p w14:paraId="025B3E45" w14:textId="271B9858" w:rsidR="000E1558" w:rsidRDefault="000E1558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 xml:space="preserve">당사 협력업체 등록 기간 </w:t>
      </w:r>
      <w:r w:rsidRPr="00C8092E">
        <w:rPr>
          <w:rFonts w:hint="eastAsia"/>
          <w:sz w:val="24"/>
          <w:szCs w:val="24"/>
        </w:rPr>
        <w:t>중 등록 취소 또는 등록평가 시 탈락된 기존 회사는 2년간(당해년도 포함)협력업체 등록 제한한다.</w:t>
      </w:r>
    </w:p>
    <w:p w14:paraId="0170A0F5" w14:textId="313DD97B" w:rsidR="00DA2376" w:rsidRPr="007664FB" w:rsidRDefault="00DA2376" w:rsidP="00DA2376">
      <w:pPr>
        <w:pStyle w:val="a3"/>
        <w:wordWrap/>
        <w:spacing w:line="320" w:lineRule="exact"/>
        <w:ind w:leftChars="0" w:left="786"/>
        <w:rPr>
          <w:sz w:val="24"/>
          <w:szCs w:val="24"/>
        </w:rPr>
      </w:pP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단,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등록된 협력업체가 등록기간 중 회사(당사)의 이유가 아닌 사유로 협력업체 지위를 포기/상실하는 경우에는 대리인,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사명변경 등 어떠한 형태로도 향후 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년간 등록을 제한하며,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필요한 경우 구매심의위원회를 통해 그 기한을 조정할 수 있다.</w:t>
      </w:r>
      <w:r>
        <w:rPr>
          <w:sz w:val="24"/>
          <w:szCs w:val="24"/>
        </w:rPr>
        <w:t>)</w:t>
      </w:r>
    </w:p>
    <w:p w14:paraId="58DB79D9" w14:textId="77777777" w:rsidR="000E1558" w:rsidRPr="007664FB" w:rsidRDefault="000E1558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신규 등록신청 결과 탈락 회사는 등록 제한을 하지 않는다.</w:t>
      </w:r>
    </w:p>
    <w:p w14:paraId="76DE560F" w14:textId="5147E8E5" w:rsidR="000E1558" w:rsidRPr="007664FB" w:rsidRDefault="004D537C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배관공사의 경우,</w:t>
      </w:r>
      <w:r>
        <w:rPr>
          <w:sz w:val="24"/>
          <w:szCs w:val="24"/>
        </w:rPr>
        <w:t xml:space="preserve"> </w:t>
      </w:r>
      <w:r w:rsidR="000E1558" w:rsidRPr="007664FB">
        <w:rPr>
          <w:rFonts w:hint="eastAsia"/>
          <w:sz w:val="24"/>
          <w:szCs w:val="24"/>
        </w:rPr>
        <w:t>배관업체가 2군 강등 후 3년 연속 1군 진입 실패한 업체</w:t>
      </w:r>
    </w:p>
    <w:p w14:paraId="4A98818C" w14:textId="6D6501C9" w:rsidR="000E1558" w:rsidRPr="007664FB" w:rsidRDefault="000E1558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 xml:space="preserve"> 신규로 등록이 결정된 업체의 경우 보유장비를 15일</w:t>
      </w:r>
      <w:r w:rsidR="006547DE" w:rsidRPr="007664FB">
        <w:rPr>
          <w:rFonts w:hint="eastAsia"/>
          <w:sz w:val="24"/>
          <w:szCs w:val="24"/>
        </w:rPr>
        <w:t xml:space="preserve"> </w:t>
      </w:r>
      <w:r w:rsidRPr="007664FB">
        <w:rPr>
          <w:rFonts w:hint="eastAsia"/>
          <w:sz w:val="24"/>
          <w:szCs w:val="24"/>
        </w:rPr>
        <w:t>이내에 보유하지</w:t>
      </w:r>
      <w:r w:rsidR="004D537C">
        <w:rPr>
          <w:sz w:val="24"/>
          <w:szCs w:val="24"/>
        </w:rPr>
        <w:t xml:space="preserve"> </w:t>
      </w:r>
      <w:r w:rsidRPr="007664FB">
        <w:rPr>
          <w:rFonts w:hint="eastAsia"/>
          <w:sz w:val="24"/>
          <w:szCs w:val="24"/>
        </w:rPr>
        <w:t>못한 업체</w:t>
      </w:r>
    </w:p>
    <w:p w14:paraId="57AEBAB0" w14:textId="55514A85" w:rsidR="00CE0CE9" w:rsidRPr="007664FB" w:rsidRDefault="000E1558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 xml:space="preserve"> </w:t>
      </w:r>
      <w:r w:rsidR="00CE0CE9" w:rsidRPr="007664FB">
        <w:rPr>
          <w:rFonts w:hint="eastAsia"/>
          <w:sz w:val="24"/>
          <w:szCs w:val="24"/>
        </w:rPr>
        <w:t xml:space="preserve">금품/향응/편의 등의 제공 행위로 회사의 윤리경영에 위배된 </w:t>
      </w:r>
      <w:r w:rsidR="00DF6894">
        <w:rPr>
          <w:rFonts w:hint="eastAsia"/>
          <w:sz w:val="24"/>
          <w:szCs w:val="24"/>
        </w:rPr>
        <w:t>업체</w:t>
      </w:r>
    </w:p>
    <w:p w14:paraId="653CE22E" w14:textId="77777777" w:rsidR="00CE0CE9" w:rsidRPr="007664FB" w:rsidRDefault="000E1558" w:rsidP="00FC3317">
      <w:pPr>
        <w:pStyle w:val="a3"/>
        <w:numPr>
          <w:ilvl w:val="0"/>
          <w:numId w:val="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 xml:space="preserve"> </w:t>
      </w:r>
      <w:r w:rsidR="00CE0CE9" w:rsidRPr="007664FB">
        <w:rPr>
          <w:rFonts w:hint="eastAsia"/>
          <w:sz w:val="24"/>
          <w:szCs w:val="24"/>
        </w:rPr>
        <w:t xml:space="preserve">신용 평가기관의 신용등급 </w:t>
      </w:r>
      <w:r w:rsidR="00CE0CE9" w:rsidRPr="007664FB">
        <w:rPr>
          <w:sz w:val="24"/>
          <w:szCs w:val="24"/>
        </w:rPr>
        <w:t>“</w:t>
      </w:r>
      <w:r w:rsidR="00CE0CE9" w:rsidRPr="007664FB">
        <w:rPr>
          <w:rFonts w:hint="eastAsia"/>
          <w:sz w:val="24"/>
          <w:szCs w:val="24"/>
        </w:rPr>
        <w:t>CCC+ 이하, Wa</w:t>
      </w:r>
      <w:r w:rsidR="00EB3B15" w:rsidRPr="007664FB">
        <w:rPr>
          <w:rFonts w:hint="eastAsia"/>
          <w:sz w:val="24"/>
          <w:szCs w:val="24"/>
        </w:rPr>
        <w:t>t</w:t>
      </w:r>
      <w:r w:rsidR="00CE0CE9" w:rsidRPr="007664FB">
        <w:rPr>
          <w:rFonts w:hint="eastAsia"/>
          <w:sz w:val="24"/>
          <w:szCs w:val="24"/>
        </w:rPr>
        <w:t xml:space="preserve">ch 등급 </w:t>
      </w:r>
      <w:r w:rsidR="00CE0CE9" w:rsidRPr="007664FB">
        <w:rPr>
          <w:sz w:val="24"/>
          <w:szCs w:val="24"/>
        </w:rPr>
        <w:t>“</w:t>
      </w:r>
      <w:r w:rsidR="00CE0CE9" w:rsidRPr="007664FB">
        <w:rPr>
          <w:rFonts w:hint="eastAsia"/>
          <w:sz w:val="24"/>
          <w:szCs w:val="24"/>
        </w:rPr>
        <w:t>주의</w:t>
      </w:r>
      <w:r w:rsidR="00CE0CE9" w:rsidRPr="007664FB">
        <w:rPr>
          <w:sz w:val="24"/>
          <w:szCs w:val="24"/>
        </w:rPr>
        <w:t>”</w:t>
      </w:r>
      <w:r w:rsidR="00CE0CE9" w:rsidRPr="007664FB">
        <w:rPr>
          <w:rFonts w:hint="eastAsia"/>
          <w:sz w:val="24"/>
          <w:szCs w:val="24"/>
        </w:rPr>
        <w:t xml:space="preserve">이하는 등록을 </w:t>
      </w:r>
      <w:r w:rsidR="00B57BEA" w:rsidRPr="007664FB">
        <w:rPr>
          <w:sz w:val="24"/>
          <w:szCs w:val="24"/>
        </w:rPr>
        <w:t xml:space="preserve">  </w:t>
      </w:r>
      <w:r w:rsidR="00B57BEA" w:rsidRPr="007664FB">
        <w:rPr>
          <w:sz w:val="24"/>
          <w:szCs w:val="24"/>
        </w:rPr>
        <w:br/>
        <w:t xml:space="preserve"> </w:t>
      </w:r>
      <w:r w:rsidR="00CE0CE9" w:rsidRPr="007664FB">
        <w:rPr>
          <w:rFonts w:hint="eastAsia"/>
          <w:sz w:val="24"/>
          <w:szCs w:val="24"/>
        </w:rPr>
        <w:t>제한한다.</w:t>
      </w:r>
    </w:p>
    <w:p w14:paraId="6BBDDC4B" w14:textId="36B075D8" w:rsidR="006952C5" w:rsidRPr="007664FB" w:rsidRDefault="00B57BEA" w:rsidP="006952C5">
      <w:pPr>
        <w:pStyle w:val="a3"/>
        <w:numPr>
          <w:ilvl w:val="0"/>
          <w:numId w:val="5"/>
        </w:numPr>
        <w:tabs>
          <w:tab w:val="left" w:pos="1418"/>
          <w:tab w:val="left" w:pos="1560"/>
        </w:tabs>
        <w:wordWrap/>
        <w:autoSpaceDE/>
        <w:autoSpaceDN/>
        <w:adjustRightInd w:val="0"/>
        <w:spacing w:line="360" w:lineRule="exact"/>
        <w:ind w:leftChars="0"/>
        <w:jc w:val="distribute"/>
        <w:textAlignment w:val="baseline"/>
        <w:rPr>
          <w:rFonts w:asciiTheme="minorEastAsia" w:hAnsiTheme="minorEastAsia" w:cs="함초롬바탕"/>
          <w:sz w:val="24"/>
          <w:szCs w:val="24"/>
        </w:rPr>
      </w:pPr>
      <w:r w:rsidRPr="007664FB">
        <w:rPr>
          <w:rFonts w:asciiTheme="minorEastAsia" w:hAnsiTheme="minorEastAsia" w:cs="함초롬바탕" w:hint="eastAsia"/>
          <w:sz w:val="24"/>
          <w:szCs w:val="24"/>
        </w:rPr>
        <w:t xml:space="preserve"> 당사 공사관련 작업자 사망사고 또는 </w:t>
      </w:r>
      <w:r w:rsidRPr="007664FB">
        <w:rPr>
          <w:rFonts w:asciiTheme="minorEastAsia" w:hAnsiTheme="minorEastAsia" w:cs="함초롬바탕"/>
          <w:sz w:val="24"/>
          <w:szCs w:val="24"/>
        </w:rPr>
        <w:t>SHE</w:t>
      </w:r>
      <w:r w:rsidR="00A569C4">
        <w:rPr>
          <w:rFonts w:asciiTheme="minorEastAsia" w:hAnsiTheme="minorEastAsia" w:cs="함초롬바탕" w:hint="eastAsia"/>
          <w:sz w:val="24"/>
          <w:szCs w:val="24"/>
        </w:rPr>
        <w:t>수칙</w:t>
      </w:r>
      <w:r w:rsidR="006952C5" w:rsidRPr="007664FB">
        <w:rPr>
          <w:rFonts w:asciiTheme="minorEastAsia" w:hAnsiTheme="minorEastAsia" w:cs="함초롬바탕"/>
          <w:sz w:val="24"/>
          <w:szCs w:val="24"/>
        </w:rPr>
        <w:t>(</w:t>
      </w:r>
      <w:r w:rsidR="006952C5" w:rsidRPr="007664FB">
        <w:rPr>
          <w:rFonts w:asciiTheme="minorEastAsia" w:hAnsiTheme="minorEastAsia" w:cs="함초롬바탕" w:hint="eastAsia"/>
          <w:sz w:val="24"/>
          <w:szCs w:val="24"/>
        </w:rPr>
        <w:t>안전보건환경)</w:t>
      </w:r>
      <w:r w:rsidRPr="007664FB">
        <w:rPr>
          <w:rFonts w:asciiTheme="minorEastAsia" w:hAnsiTheme="minorEastAsia" w:cs="함초롬바탕" w:hint="eastAsia"/>
          <w:sz w:val="24"/>
          <w:szCs w:val="24"/>
        </w:rPr>
        <w:t xml:space="preserve"> </w:t>
      </w:r>
    </w:p>
    <w:p w14:paraId="6DB9246D" w14:textId="77777777" w:rsidR="006952C5" w:rsidRPr="007664FB" w:rsidRDefault="00B57BEA" w:rsidP="006952C5">
      <w:pPr>
        <w:pStyle w:val="a3"/>
        <w:tabs>
          <w:tab w:val="left" w:pos="1418"/>
          <w:tab w:val="left" w:pos="1560"/>
        </w:tabs>
        <w:wordWrap/>
        <w:autoSpaceDE/>
        <w:autoSpaceDN/>
        <w:adjustRightInd w:val="0"/>
        <w:spacing w:line="360" w:lineRule="exact"/>
        <w:ind w:leftChars="0" w:left="786" w:firstLineChars="63" w:firstLine="151"/>
        <w:jc w:val="distribute"/>
        <w:textAlignment w:val="baseline"/>
        <w:rPr>
          <w:rFonts w:asciiTheme="minorEastAsia" w:hAnsiTheme="minorEastAsia" w:cs="함초롬바탕"/>
          <w:sz w:val="24"/>
          <w:szCs w:val="24"/>
        </w:rPr>
      </w:pPr>
      <w:r w:rsidRPr="007664FB">
        <w:rPr>
          <w:rFonts w:asciiTheme="minorEastAsia" w:hAnsiTheme="minorEastAsia" w:cs="함초롬바탕"/>
          <w:sz w:val="24"/>
          <w:szCs w:val="24"/>
        </w:rPr>
        <w:t>3</w:t>
      </w:r>
      <w:r w:rsidRPr="007664FB">
        <w:rPr>
          <w:rFonts w:asciiTheme="minorEastAsia" w:hAnsiTheme="minorEastAsia" w:cs="함초롬바탕" w:hint="eastAsia"/>
          <w:sz w:val="24"/>
          <w:szCs w:val="24"/>
        </w:rPr>
        <w:t>차 미준수가</w:t>
      </w:r>
      <w:r w:rsidR="006952C5" w:rsidRPr="007664FB">
        <w:rPr>
          <w:rFonts w:asciiTheme="minorEastAsia" w:hAnsiTheme="minorEastAsia" w:cs="함초롬바탕" w:hint="eastAsia"/>
          <w:sz w:val="24"/>
          <w:szCs w:val="24"/>
        </w:rPr>
        <w:t xml:space="preserve"> </w:t>
      </w:r>
      <w:r w:rsidRPr="007664FB">
        <w:rPr>
          <w:rFonts w:asciiTheme="minorEastAsia" w:hAnsiTheme="minorEastAsia" w:cs="함초롬바탕" w:hint="eastAsia"/>
          <w:sz w:val="24"/>
          <w:szCs w:val="24"/>
        </w:rPr>
        <w:t>발생한 협력업체는 등록을 영구히 제한한다.</w:t>
      </w:r>
      <w:r w:rsidRPr="007664FB">
        <w:rPr>
          <w:rFonts w:asciiTheme="minorEastAsia" w:hAnsiTheme="minorEastAsia" w:cs="함초롬바탕"/>
          <w:sz w:val="24"/>
          <w:szCs w:val="24"/>
        </w:rPr>
        <w:t xml:space="preserve"> </w:t>
      </w:r>
      <w:r w:rsidRPr="007664FB">
        <w:rPr>
          <w:rFonts w:asciiTheme="minorEastAsia" w:hAnsiTheme="minorEastAsia" w:cs="함초롬바탕" w:hint="eastAsia"/>
          <w:sz w:val="24"/>
          <w:szCs w:val="24"/>
        </w:rPr>
        <w:t xml:space="preserve">단 거래지속 </w:t>
      </w:r>
    </w:p>
    <w:p w14:paraId="72B75B1C" w14:textId="2AA4AE47" w:rsidR="00B57BEA" w:rsidRDefault="00B57BEA" w:rsidP="006952C5">
      <w:pPr>
        <w:pStyle w:val="a3"/>
        <w:tabs>
          <w:tab w:val="left" w:pos="1418"/>
          <w:tab w:val="left" w:pos="1560"/>
        </w:tabs>
        <w:wordWrap/>
        <w:autoSpaceDE/>
        <w:autoSpaceDN/>
        <w:adjustRightInd w:val="0"/>
        <w:spacing w:line="360" w:lineRule="exact"/>
        <w:ind w:leftChars="0" w:left="786" w:firstLineChars="57" w:firstLine="137"/>
        <w:textAlignment w:val="baseline"/>
        <w:rPr>
          <w:rFonts w:asciiTheme="minorEastAsia" w:hAnsiTheme="minorEastAsia" w:cs="함초롬바탕"/>
          <w:sz w:val="24"/>
          <w:szCs w:val="24"/>
        </w:rPr>
      </w:pPr>
      <w:r w:rsidRPr="007664FB">
        <w:rPr>
          <w:rFonts w:asciiTheme="minorEastAsia" w:hAnsiTheme="minorEastAsia" w:cs="함초롬바탕" w:hint="eastAsia"/>
          <w:sz w:val="24"/>
          <w:szCs w:val="24"/>
        </w:rPr>
        <w:t xml:space="preserve">필요한 경우 </w:t>
      </w:r>
      <w:r w:rsidR="006952C5" w:rsidRPr="007664FB">
        <w:rPr>
          <w:rFonts w:asciiTheme="minorEastAsia" w:hAnsiTheme="minorEastAsia" w:cs="함초롬바탕" w:hint="eastAsia"/>
          <w:sz w:val="24"/>
          <w:szCs w:val="24"/>
        </w:rPr>
        <w:t xml:space="preserve">당사 </w:t>
      </w:r>
      <w:r w:rsidRPr="007664FB">
        <w:rPr>
          <w:rFonts w:asciiTheme="minorEastAsia" w:hAnsiTheme="minorEastAsia" w:cs="함초롬바탕" w:hint="eastAsia"/>
          <w:sz w:val="24"/>
          <w:szCs w:val="24"/>
        </w:rPr>
        <w:t>구매심의위원회를 통해 등록을 할 수 있다.</w:t>
      </w:r>
    </w:p>
    <w:p w14:paraId="0ABEAB18" w14:textId="484DC6B3" w:rsidR="00DF6894" w:rsidRPr="00DF6894" w:rsidRDefault="00DF6894" w:rsidP="00DF6894">
      <w:pPr>
        <w:pStyle w:val="a3"/>
        <w:numPr>
          <w:ilvl w:val="0"/>
          <w:numId w:val="5"/>
        </w:numPr>
        <w:tabs>
          <w:tab w:val="left" w:pos="1418"/>
          <w:tab w:val="left" w:pos="1560"/>
        </w:tabs>
        <w:wordWrap/>
        <w:autoSpaceDE/>
        <w:autoSpaceDN/>
        <w:adjustRightInd w:val="0"/>
        <w:spacing w:line="360" w:lineRule="exact"/>
        <w:ind w:leftChars="0"/>
        <w:textAlignment w:val="baseline"/>
        <w:rPr>
          <w:rFonts w:asciiTheme="minorEastAsia" w:hAnsiTheme="minorEastAsia" w:cs="함초롬바탕"/>
          <w:sz w:val="24"/>
          <w:szCs w:val="24"/>
        </w:rPr>
      </w:pPr>
      <w:r>
        <w:rPr>
          <w:rFonts w:asciiTheme="minorEastAsia" w:hAnsiTheme="minorEastAsia" w:cs="함초롬바탕" w:hint="eastAsia"/>
          <w:sz w:val="24"/>
          <w:szCs w:val="24"/>
        </w:rPr>
        <w:t xml:space="preserve"> </w:t>
      </w:r>
      <w:r w:rsidR="004D537C">
        <w:rPr>
          <w:rFonts w:asciiTheme="minorEastAsia" w:hAnsiTheme="minorEastAsia" w:cs="함초롬바탕" w:hint="eastAsia"/>
          <w:sz w:val="24"/>
          <w:szCs w:val="24"/>
        </w:rPr>
        <w:t>배관공사</w:t>
      </w:r>
      <w:r w:rsidR="00A3450D">
        <w:rPr>
          <w:rFonts w:asciiTheme="minorEastAsia" w:hAnsiTheme="minorEastAsia" w:cs="함초롬바탕" w:hint="eastAsia"/>
          <w:sz w:val="24"/>
          <w:szCs w:val="24"/>
        </w:rPr>
        <w:t xml:space="preserve"> 및 포장공사</w:t>
      </w:r>
      <w:r w:rsidR="004D537C">
        <w:rPr>
          <w:rFonts w:asciiTheme="minorEastAsia" w:hAnsiTheme="minorEastAsia" w:cs="함초롬바탕" w:hint="eastAsia"/>
          <w:sz w:val="24"/>
          <w:szCs w:val="24"/>
        </w:rPr>
        <w:t>의 경우,</w:t>
      </w:r>
      <w:r w:rsidR="004D537C">
        <w:rPr>
          <w:rFonts w:asciiTheme="minorEastAsia" w:hAnsiTheme="minorEastAsia" w:cs="함초롬바탕"/>
          <w:sz w:val="24"/>
          <w:szCs w:val="24"/>
        </w:rPr>
        <w:t xml:space="preserve"> </w:t>
      </w:r>
      <w:r>
        <w:rPr>
          <w:rFonts w:asciiTheme="minorEastAsia" w:hAnsiTheme="minorEastAsia" w:cs="함초롬바탕" w:hint="eastAsia"/>
          <w:sz w:val="24"/>
          <w:szCs w:val="24"/>
        </w:rPr>
        <w:t xml:space="preserve">당사 </w:t>
      </w:r>
      <w:r w:rsidRPr="00DF6894">
        <w:rPr>
          <w:rFonts w:asciiTheme="minorEastAsia" w:hAnsiTheme="minorEastAsia" w:cs="함초롬바탕" w:hint="eastAsia"/>
          <w:sz w:val="24"/>
          <w:szCs w:val="24"/>
        </w:rPr>
        <w:t>공급권역 내 본사 또는 실질적인 지사 운영(인력 상주 및 긴급 복구 장비 구비 등)을 하지 않은 업체는 등록을 제한한다.</w:t>
      </w:r>
      <w:r w:rsidRPr="00DF6894">
        <w:rPr>
          <w:rFonts w:asciiTheme="minorEastAsia" w:hAnsiTheme="minorEastAsia" w:cs="함초롬바탕"/>
          <w:sz w:val="24"/>
          <w:szCs w:val="24"/>
        </w:rPr>
        <w:t xml:space="preserve"> </w:t>
      </w:r>
      <w:r w:rsidRPr="00DF6894">
        <w:rPr>
          <w:rFonts w:asciiTheme="minorEastAsia" w:hAnsiTheme="minorEastAsia" w:cs="함초롬바탕" w:hint="eastAsia"/>
          <w:sz w:val="24"/>
          <w:szCs w:val="24"/>
        </w:rPr>
        <w:t>단.</w:t>
      </w:r>
      <w:r w:rsidRPr="00DF6894">
        <w:rPr>
          <w:rFonts w:asciiTheme="minorEastAsia" w:hAnsiTheme="minorEastAsia" w:cs="함초롬바탕"/>
          <w:sz w:val="24"/>
          <w:szCs w:val="24"/>
        </w:rPr>
        <w:t xml:space="preserve"> </w:t>
      </w:r>
      <w:r w:rsidRPr="00DF6894">
        <w:rPr>
          <w:rFonts w:asciiTheme="minorEastAsia" w:hAnsiTheme="minorEastAsia" w:cs="함초롬바탕" w:hint="eastAsia"/>
          <w:sz w:val="24"/>
          <w:szCs w:val="24"/>
        </w:rPr>
        <w:t xml:space="preserve">신규 등록 업체는 </w:t>
      </w:r>
      <w:r w:rsidRPr="00DF6894">
        <w:rPr>
          <w:rFonts w:asciiTheme="minorEastAsia" w:hAnsiTheme="minorEastAsia" w:cs="함초롬바탕"/>
          <w:sz w:val="24"/>
          <w:szCs w:val="24"/>
        </w:rPr>
        <w:t>1</w:t>
      </w:r>
      <w:r w:rsidRPr="00DF6894">
        <w:rPr>
          <w:rFonts w:asciiTheme="minorEastAsia" w:hAnsiTheme="minorEastAsia" w:cs="함초롬바탕" w:hint="eastAsia"/>
          <w:sz w:val="24"/>
          <w:szCs w:val="24"/>
        </w:rPr>
        <w:t>개월 내에 해당 요건을 충족하여야 한다.</w:t>
      </w:r>
    </w:p>
    <w:p w14:paraId="7F2F4890" w14:textId="77777777" w:rsidR="00B57BEA" w:rsidRPr="007664FB" w:rsidRDefault="00B57BEA" w:rsidP="00B57BEA">
      <w:pPr>
        <w:wordWrap/>
        <w:spacing w:line="320" w:lineRule="exact"/>
        <w:rPr>
          <w:sz w:val="24"/>
          <w:szCs w:val="24"/>
        </w:rPr>
      </w:pPr>
    </w:p>
    <w:p w14:paraId="53FFC535" w14:textId="77777777" w:rsidR="00CE0CE9" w:rsidRPr="007664FB" w:rsidRDefault="00CE0CE9" w:rsidP="00FC3317">
      <w:pPr>
        <w:pStyle w:val="a3"/>
        <w:numPr>
          <w:ilvl w:val="0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제출서류</w:t>
      </w:r>
    </w:p>
    <w:p w14:paraId="163D56B3" w14:textId="77777777" w:rsidR="000E1558" w:rsidRPr="007664FB" w:rsidRDefault="000E1558" w:rsidP="00FC3317">
      <w:pPr>
        <w:pStyle w:val="a3"/>
        <w:numPr>
          <w:ilvl w:val="0"/>
          <w:numId w:val="6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lastRenderedPageBreak/>
        <w:t>공사</w:t>
      </w:r>
      <w:r w:rsidR="006547DE" w:rsidRPr="007664FB">
        <w:rPr>
          <w:rFonts w:hint="eastAsia"/>
          <w:sz w:val="24"/>
          <w:szCs w:val="24"/>
        </w:rPr>
        <w:t xml:space="preserve"> </w:t>
      </w:r>
      <w:r w:rsidRPr="007664FB">
        <w:rPr>
          <w:rFonts w:hint="eastAsia"/>
          <w:sz w:val="24"/>
          <w:szCs w:val="24"/>
        </w:rPr>
        <w:t>지명원(회사 소개서)1부</w:t>
      </w:r>
    </w:p>
    <w:p w14:paraId="4A33DFB4" w14:textId="77777777" w:rsidR="000E1558" w:rsidRPr="007664FB" w:rsidRDefault="000E1558" w:rsidP="00FC3317">
      <w:pPr>
        <w:pStyle w:val="a3"/>
        <w:wordWrap/>
        <w:spacing w:line="320" w:lineRule="exact"/>
        <w:ind w:leftChars="0" w:left="786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- 회사개요(주소, 위치도 포함) 및 연혁, 영업종목, 사내/현장 조직도</w:t>
      </w:r>
    </w:p>
    <w:p w14:paraId="4319CB97" w14:textId="77777777" w:rsidR="006265FC" w:rsidRPr="007664FB" w:rsidRDefault="006265FC" w:rsidP="00FC3317">
      <w:pPr>
        <w:pStyle w:val="a3"/>
        <w:numPr>
          <w:ilvl w:val="0"/>
          <w:numId w:val="6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사업자 등록증 및 면허 등</w:t>
      </w:r>
    </w:p>
    <w:p w14:paraId="4FA43978" w14:textId="77777777" w:rsidR="006265FC" w:rsidRPr="007664FB" w:rsidRDefault="006265FC" w:rsidP="00FC3317">
      <w:pPr>
        <w:pStyle w:val="a3"/>
        <w:numPr>
          <w:ilvl w:val="0"/>
          <w:numId w:val="14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법인등기부 등본 1부, 사업자 등록증 사본 1부</w:t>
      </w:r>
    </w:p>
    <w:p w14:paraId="6A3D93B9" w14:textId="77777777" w:rsidR="006265FC" w:rsidRPr="007664FB" w:rsidRDefault="006265FC" w:rsidP="00FC3317">
      <w:pPr>
        <w:pStyle w:val="a3"/>
        <w:numPr>
          <w:ilvl w:val="0"/>
          <w:numId w:val="14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전문건설업 등록증 및 수천 사본(각 부분별 해당 면허) 각 1부</w:t>
      </w:r>
    </w:p>
    <w:p w14:paraId="575905F5" w14:textId="77777777" w:rsidR="006265FC" w:rsidRPr="007664FB" w:rsidRDefault="006265FC" w:rsidP="00FC3317">
      <w:pPr>
        <w:pStyle w:val="a3"/>
        <w:numPr>
          <w:ilvl w:val="0"/>
          <w:numId w:val="14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법인인감증명서 및 사용인감 계 각1부, 위임장 1부</w:t>
      </w:r>
    </w:p>
    <w:p w14:paraId="0D467B79" w14:textId="77777777" w:rsidR="006265FC" w:rsidRPr="007664FB" w:rsidRDefault="006265FC" w:rsidP="00FC3317">
      <w:pPr>
        <w:pStyle w:val="a3"/>
        <w:numPr>
          <w:ilvl w:val="0"/>
          <w:numId w:val="14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신용평가기관에서 발급하는 전자신용인증서 1부</w:t>
      </w:r>
    </w:p>
    <w:p w14:paraId="63FB80E9" w14:textId="77777777" w:rsidR="006265FC" w:rsidRPr="007664FB" w:rsidRDefault="006265FC" w:rsidP="00FC3317">
      <w:pPr>
        <w:pStyle w:val="a3"/>
        <w:numPr>
          <w:ilvl w:val="0"/>
          <w:numId w:val="6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국세/지방세 납세 및</w:t>
      </w:r>
      <w:r w:rsidR="00FC3317" w:rsidRPr="007664FB">
        <w:rPr>
          <w:rFonts w:hint="eastAsia"/>
          <w:sz w:val="24"/>
          <w:szCs w:val="24"/>
        </w:rPr>
        <w:t xml:space="preserve"> 4</w:t>
      </w:r>
      <w:r w:rsidRPr="007664FB">
        <w:rPr>
          <w:rFonts w:hint="eastAsia"/>
          <w:sz w:val="24"/>
          <w:szCs w:val="24"/>
        </w:rPr>
        <w:t>대</w:t>
      </w:r>
      <w:r w:rsidR="006547DE" w:rsidRPr="007664FB">
        <w:rPr>
          <w:rFonts w:hint="eastAsia"/>
          <w:sz w:val="24"/>
          <w:szCs w:val="24"/>
        </w:rPr>
        <w:t xml:space="preserve"> </w:t>
      </w:r>
      <w:r w:rsidRPr="007664FB">
        <w:rPr>
          <w:rFonts w:hint="eastAsia"/>
          <w:sz w:val="24"/>
          <w:szCs w:val="24"/>
        </w:rPr>
        <w:t>보험 가입 증명서</w:t>
      </w:r>
    </w:p>
    <w:p w14:paraId="428D4E13" w14:textId="77777777" w:rsidR="006265FC" w:rsidRPr="007664FB" w:rsidRDefault="006265FC" w:rsidP="00FC3317">
      <w:pPr>
        <w:pStyle w:val="a3"/>
        <w:numPr>
          <w:ilvl w:val="0"/>
          <w:numId w:val="1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대표이사 및 배우자 재산세 납부 증명서 각 1부</w:t>
      </w:r>
    </w:p>
    <w:p w14:paraId="41F90A2A" w14:textId="77777777" w:rsidR="006265FC" w:rsidRPr="007664FB" w:rsidRDefault="006265FC" w:rsidP="00FC3317">
      <w:pPr>
        <w:pStyle w:val="a3"/>
        <w:numPr>
          <w:ilvl w:val="0"/>
          <w:numId w:val="1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4대 보험 가입 증명서 각 1부</w:t>
      </w:r>
    </w:p>
    <w:p w14:paraId="0A07D03E" w14:textId="77777777" w:rsidR="00FC3317" w:rsidRPr="007664FB" w:rsidRDefault="00FC3317" w:rsidP="00FC3317">
      <w:pPr>
        <w:pStyle w:val="a3"/>
        <w:numPr>
          <w:ilvl w:val="0"/>
          <w:numId w:val="15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전년도 재무제표 증명원 1부(</w:t>
      </w:r>
      <w:r w:rsidR="00B57BEA" w:rsidRPr="007664FB">
        <w:rPr>
          <w:rFonts w:hint="eastAsia"/>
          <w:sz w:val="24"/>
          <w:szCs w:val="24"/>
        </w:rPr>
        <w:t xml:space="preserve">추후 </w:t>
      </w:r>
      <w:r w:rsidRPr="007664FB">
        <w:rPr>
          <w:rFonts w:hint="eastAsia"/>
          <w:sz w:val="24"/>
          <w:szCs w:val="24"/>
        </w:rPr>
        <w:t xml:space="preserve">확정된 재무제표 </w:t>
      </w:r>
      <w:r w:rsidR="00EB3F41" w:rsidRPr="007664FB">
        <w:rPr>
          <w:rFonts w:hint="eastAsia"/>
          <w:sz w:val="24"/>
          <w:szCs w:val="24"/>
        </w:rPr>
        <w:t>3월말까지 제출)</w:t>
      </w:r>
    </w:p>
    <w:p w14:paraId="68CC8BF9" w14:textId="77777777" w:rsidR="00FC3317" w:rsidRPr="007664FB" w:rsidRDefault="00FC3317" w:rsidP="00FC3317">
      <w:pPr>
        <w:pStyle w:val="a3"/>
        <w:numPr>
          <w:ilvl w:val="0"/>
          <w:numId w:val="6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기술인력 및 장비 보유 현황</w:t>
      </w:r>
    </w:p>
    <w:p w14:paraId="0A22CB2B" w14:textId="77777777" w:rsidR="00FC3317" w:rsidRPr="007664FB" w:rsidRDefault="00FC3317" w:rsidP="00FC3317">
      <w:pPr>
        <w:pStyle w:val="a3"/>
        <w:numPr>
          <w:ilvl w:val="0"/>
          <w:numId w:val="16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기술인력 국가기술자격증 사본 각1부, 기술인력 근무경력(경력증명서 제출)</w:t>
      </w:r>
    </w:p>
    <w:p w14:paraId="73D8DFD3" w14:textId="77777777" w:rsidR="00FC3317" w:rsidRPr="007664FB" w:rsidRDefault="00FC3317" w:rsidP="00FC3317">
      <w:pPr>
        <w:pStyle w:val="a3"/>
        <w:numPr>
          <w:ilvl w:val="0"/>
          <w:numId w:val="16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법정장비/시공장비 보유 현황(사진대지, 제조번호/</w:t>
      </w:r>
      <w:proofErr w:type="gramStart"/>
      <w:r w:rsidRPr="007664FB">
        <w:rPr>
          <w:rFonts w:hint="eastAsia"/>
          <w:sz w:val="24"/>
          <w:szCs w:val="24"/>
        </w:rPr>
        <w:t>검.교정</w:t>
      </w:r>
      <w:proofErr w:type="gramEnd"/>
      <w:r w:rsidRPr="007664FB">
        <w:rPr>
          <w:rFonts w:hint="eastAsia"/>
          <w:sz w:val="24"/>
          <w:szCs w:val="24"/>
        </w:rPr>
        <w:t>)</w:t>
      </w:r>
    </w:p>
    <w:p w14:paraId="620F8C20" w14:textId="77777777" w:rsidR="00FC3317" w:rsidRPr="007664FB" w:rsidRDefault="00FC3317" w:rsidP="00FC3317">
      <w:pPr>
        <w:pStyle w:val="a3"/>
        <w:numPr>
          <w:ilvl w:val="0"/>
          <w:numId w:val="6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시공능력 및 가스시공 실적(</w:t>
      </w:r>
      <w:r w:rsidR="0051582D" w:rsidRPr="007664FB">
        <w:rPr>
          <w:rFonts w:hint="eastAsia"/>
          <w:sz w:val="24"/>
          <w:szCs w:val="24"/>
        </w:rPr>
        <w:t>최근 1년</w:t>
      </w:r>
      <w:r w:rsidRPr="007664FB">
        <w:rPr>
          <w:rFonts w:hint="eastAsia"/>
          <w:sz w:val="24"/>
          <w:szCs w:val="24"/>
        </w:rPr>
        <w:t>)</w:t>
      </w:r>
    </w:p>
    <w:p w14:paraId="097F85D0" w14:textId="77777777" w:rsidR="00FC3317" w:rsidRPr="007664FB" w:rsidRDefault="00FC3317" w:rsidP="00FC3317">
      <w:pPr>
        <w:pStyle w:val="a3"/>
        <w:wordWrap/>
        <w:spacing w:line="320" w:lineRule="exact"/>
        <w:ind w:leftChars="0" w:left="786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>- 대한설비건설협회(전문건설공제법인) 등 실적에 근거한 실적표 제출</w:t>
      </w:r>
    </w:p>
    <w:p w14:paraId="7C3D3C66" w14:textId="77777777" w:rsidR="006A00D3" w:rsidRPr="007664FB" w:rsidRDefault="00B57BEA" w:rsidP="006A00D3">
      <w:pPr>
        <w:pStyle w:val="a3"/>
        <w:numPr>
          <w:ilvl w:val="0"/>
          <w:numId w:val="6"/>
        </w:numPr>
        <w:wordWrap/>
        <w:spacing w:line="320" w:lineRule="exact"/>
        <w:ind w:leftChars="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 xml:space="preserve">협력업체 </w:t>
      </w:r>
      <w:r w:rsidRPr="007664FB">
        <w:rPr>
          <w:sz w:val="24"/>
          <w:szCs w:val="24"/>
        </w:rPr>
        <w:t>SHE</w:t>
      </w:r>
      <w:r w:rsidR="00EC055C" w:rsidRPr="007664FB">
        <w:rPr>
          <w:sz w:val="24"/>
          <w:szCs w:val="24"/>
        </w:rPr>
        <w:t>(</w:t>
      </w:r>
      <w:r w:rsidR="00EC055C" w:rsidRPr="007664FB">
        <w:rPr>
          <w:rFonts w:hint="eastAsia"/>
          <w:sz w:val="24"/>
          <w:szCs w:val="24"/>
        </w:rPr>
        <w:t>안전보건환경)</w:t>
      </w:r>
      <w:r w:rsidRPr="007664FB">
        <w:rPr>
          <w:sz w:val="24"/>
          <w:szCs w:val="24"/>
        </w:rPr>
        <w:t xml:space="preserve"> </w:t>
      </w:r>
      <w:r w:rsidRPr="007664FB">
        <w:rPr>
          <w:rFonts w:hint="eastAsia"/>
          <w:sz w:val="24"/>
          <w:szCs w:val="24"/>
        </w:rPr>
        <w:t>관리</w:t>
      </w:r>
    </w:p>
    <w:p w14:paraId="54430BF7" w14:textId="77777777" w:rsidR="007D07FF" w:rsidRPr="005E3AA5" w:rsidRDefault="006A00D3" w:rsidP="007D07FF">
      <w:pPr>
        <w:wordWrap/>
        <w:spacing w:line="320" w:lineRule="exact"/>
        <w:ind w:leftChars="300" w:left="600"/>
        <w:rPr>
          <w:sz w:val="24"/>
          <w:szCs w:val="24"/>
        </w:rPr>
      </w:pPr>
      <w:r w:rsidRPr="007664FB">
        <w:rPr>
          <w:rFonts w:hint="eastAsia"/>
          <w:sz w:val="24"/>
          <w:szCs w:val="24"/>
        </w:rPr>
        <w:t xml:space="preserve"> </w:t>
      </w:r>
      <w:r w:rsidR="007D07FF" w:rsidRPr="005E3AA5">
        <w:rPr>
          <w:rFonts w:hint="eastAsia"/>
          <w:sz w:val="24"/>
          <w:szCs w:val="24"/>
        </w:rPr>
        <w:t xml:space="preserve">가. </w:t>
      </w:r>
      <w:r w:rsidR="007D07FF" w:rsidRPr="005E3AA5">
        <w:rPr>
          <w:sz w:val="24"/>
          <w:szCs w:val="24"/>
        </w:rPr>
        <w:t xml:space="preserve">SHE </w:t>
      </w:r>
      <w:r w:rsidR="007D07FF" w:rsidRPr="005E3AA5">
        <w:rPr>
          <w:rFonts w:hint="eastAsia"/>
          <w:sz w:val="24"/>
          <w:szCs w:val="24"/>
        </w:rPr>
        <w:t>관리 규정(책임과 역할,</w:t>
      </w:r>
      <w:r w:rsidR="007D07FF" w:rsidRPr="005E3AA5">
        <w:rPr>
          <w:sz w:val="24"/>
          <w:szCs w:val="24"/>
        </w:rPr>
        <w:t xml:space="preserve"> </w:t>
      </w:r>
      <w:r w:rsidR="007D07FF" w:rsidRPr="005E3AA5">
        <w:rPr>
          <w:rFonts w:hint="eastAsia"/>
          <w:sz w:val="24"/>
          <w:szCs w:val="24"/>
        </w:rPr>
        <w:t>작업절차)</w:t>
      </w:r>
    </w:p>
    <w:p w14:paraId="2B2EE6C3" w14:textId="77777777" w:rsidR="007D07FF" w:rsidRPr="005E3AA5" w:rsidRDefault="007D07FF" w:rsidP="007D07FF">
      <w:pPr>
        <w:spacing w:line="320" w:lineRule="exact"/>
        <w:ind w:left="720" w:hangingChars="300" w:hanging="720"/>
        <w:rPr>
          <w:sz w:val="24"/>
          <w:szCs w:val="24"/>
        </w:rPr>
      </w:pPr>
      <w:r w:rsidRPr="005E3AA5">
        <w:rPr>
          <w:sz w:val="24"/>
          <w:szCs w:val="24"/>
        </w:rPr>
        <w:t xml:space="preserve">      </w:t>
      </w:r>
      <w:r w:rsidRPr="005E3AA5">
        <w:rPr>
          <w:rFonts w:hint="eastAsia"/>
          <w:sz w:val="24"/>
          <w:szCs w:val="24"/>
        </w:rPr>
        <w:t>나.</w:t>
      </w:r>
      <w:r w:rsidRPr="005E3AA5">
        <w:rPr>
          <w:sz w:val="24"/>
          <w:szCs w:val="24"/>
        </w:rPr>
        <w:t xml:space="preserve"> </w:t>
      </w:r>
      <w:r w:rsidRPr="005E3AA5">
        <w:rPr>
          <w:rFonts w:hint="eastAsia"/>
          <w:sz w:val="24"/>
          <w:szCs w:val="24"/>
        </w:rPr>
        <w:t>안전환경보건 관리책임자 업무분장 및 역할과 책임</w:t>
      </w:r>
    </w:p>
    <w:p w14:paraId="41578D1F" w14:textId="77777777" w:rsidR="007D07FF" w:rsidRPr="005E3AA5" w:rsidRDefault="007D07FF" w:rsidP="007D07FF">
      <w:pPr>
        <w:spacing w:line="320" w:lineRule="exact"/>
        <w:ind w:left="720" w:hangingChars="300" w:hanging="720"/>
        <w:rPr>
          <w:sz w:val="24"/>
          <w:szCs w:val="24"/>
        </w:rPr>
      </w:pPr>
      <w:r w:rsidRPr="005E3AA5">
        <w:rPr>
          <w:rFonts w:hint="eastAsia"/>
          <w:sz w:val="24"/>
          <w:szCs w:val="24"/>
        </w:rPr>
        <w:t xml:space="preserve">      다.</w:t>
      </w:r>
      <w:r w:rsidRPr="005E3AA5">
        <w:rPr>
          <w:sz w:val="24"/>
          <w:szCs w:val="24"/>
        </w:rPr>
        <w:t xml:space="preserve"> </w:t>
      </w:r>
      <w:r w:rsidRPr="005E3AA5">
        <w:rPr>
          <w:rFonts w:hint="eastAsia"/>
          <w:sz w:val="24"/>
          <w:szCs w:val="24"/>
        </w:rPr>
        <w:t xml:space="preserve">비상대응절차 및 비상연락망 </w:t>
      </w:r>
    </w:p>
    <w:p w14:paraId="56CDC6A3" w14:textId="77777777" w:rsidR="007D07FF" w:rsidRPr="005E3AA5" w:rsidRDefault="007D07FF" w:rsidP="007D07FF">
      <w:pPr>
        <w:wordWrap/>
        <w:spacing w:line="320" w:lineRule="exact"/>
        <w:ind w:firstLineChars="300" w:firstLine="720"/>
        <w:rPr>
          <w:sz w:val="24"/>
          <w:szCs w:val="24"/>
        </w:rPr>
      </w:pPr>
      <w:r w:rsidRPr="005E3AA5">
        <w:rPr>
          <w:rFonts w:hint="eastAsia"/>
          <w:sz w:val="24"/>
          <w:szCs w:val="24"/>
        </w:rPr>
        <w:t xml:space="preserve">라. 최근 </w:t>
      </w:r>
      <w:r w:rsidRPr="005E3AA5">
        <w:rPr>
          <w:sz w:val="24"/>
          <w:szCs w:val="24"/>
        </w:rPr>
        <w:t>2</w:t>
      </w:r>
      <w:r w:rsidRPr="005E3AA5">
        <w:rPr>
          <w:rFonts w:hint="eastAsia"/>
          <w:sz w:val="24"/>
          <w:szCs w:val="24"/>
        </w:rPr>
        <w:t xml:space="preserve">년간 </w:t>
      </w:r>
      <w:r w:rsidRPr="005E3AA5">
        <w:rPr>
          <w:sz w:val="24"/>
          <w:szCs w:val="24"/>
        </w:rPr>
        <w:t xml:space="preserve">SHE </w:t>
      </w:r>
      <w:r w:rsidRPr="005E3AA5">
        <w:rPr>
          <w:rFonts w:hint="eastAsia"/>
          <w:sz w:val="24"/>
          <w:szCs w:val="24"/>
        </w:rPr>
        <w:t xml:space="preserve">사고 및 </w:t>
      </w:r>
      <w:r w:rsidRPr="005E3AA5">
        <w:rPr>
          <w:sz w:val="24"/>
          <w:szCs w:val="24"/>
        </w:rPr>
        <w:t xml:space="preserve">SHE </w:t>
      </w:r>
      <w:r w:rsidRPr="005E3AA5">
        <w:rPr>
          <w:rFonts w:hint="eastAsia"/>
          <w:sz w:val="24"/>
          <w:szCs w:val="24"/>
        </w:rPr>
        <w:t>법규 위반</w:t>
      </w:r>
    </w:p>
    <w:p w14:paraId="2F4A3607" w14:textId="77777777" w:rsidR="007D07FF" w:rsidRPr="005E3AA5" w:rsidRDefault="007D07FF" w:rsidP="007D07FF">
      <w:pPr>
        <w:spacing w:line="320" w:lineRule="exact"/>
        <w:ind w:left="720" w:hangingChars="300" w:hanging="720"/>
        <w:rPr>
          <w:sz w:val="24"/>
          <w:szCs w:val="24"/>
        </w:rPr>
      </w:pPr>
      <w:r w:rsidRPr="005E3AA5">
        <w:rPr>
          <w:rFonts w:hint="eastAsia"/>
          <w:sz w:val="24"/>
          <w:szCs w:val="24"/>
        </w:rPr>
        <w:t xml:space="preserve">      마.</w:t>
      </w:r>
      <w:r w:rsidRPr="005E3AA5">
        <w:rPr>
          <w:sz w:val="24"/>
          <w:szCs w:val="24"/>
        </w:rPr>
        <w:t xml:space="preserve"> </w:t>
      </w:r>
      <w:r w:rsidRPr="005E3AA5">
        <w:rPr>
          <w:rFonts w:hint="eastAsia"/>
          <w:sz w:val="24"/>
          <w:szCs w:val="24"/>
        </w:rPr>
        <w:t>안전, 환경, 보건업무에 대한 점검</w:t>
      </w:r>
    </w:p>
    <w:p w14:paraId="4D078A13" w14:textId="77777777" w:rsidR="007D07FF" w:rsidRPr="005E3AA5" w:rsidRDefault="007D07FF" w:rsidP="007D07FF">
      <w:pPr>
        <w:spacing w:line="320" w:lineRule="exact"/>
        <w:ind w:left="720" w:hangingChars="300" w:hanging="720"/>
        <w:rPr>
          <w:sz w:val="24"/>
          <w:szCs w:val="24"/>
        </w:rPr>
      </w:pPr>
      <w:r w:rsidRPr="005E3AA5">
        <w:rPr>
          <w:rFonts w:hint="eastAsia"/>
          <w:sz w:val="24"/>
          <w:szCs w:val="24"/>
        </w:rPr>
        <w:t xml:space="preserve">      바.</w:t>
      </w:r>
      <w:r w:rsidRPr="005E3AA5">
        <w:rPr>
          <w:sz w:val="24"/>
          <w:szCs w:val="24"/>
        </w:rPr>
        <w:t xml:space="preserve"> </w:t>
      </w:r>
      <w:r w:rsidRPr="005E3AA5">
        <w:rPr>
          <w:rFonts w:hint="eastAsia"/>
          <w:sz w:val="24"/>
          <w:szCs w:val="24"/>
        </w:rPr>
        <w:t>공사 전 위험성 평가 및 작업장 순회 안전점검</w:t>
      </w:r>
    </w:p>
    <w:p w14:paraId="3548EB72" w14:textId="77777777" w:rsidR="007D07FF" w:rsidRPr="005E3AA5" w:rsidRDefault="007D07FF" w:rsidP="007D07FF">
      <w:pPr>
        <w:spacing w:line="320" w:lineRule="exact"/>
        <w:ind w:left="720" w:hangingChars="300" w:hanging="720"/>
        <w:rPr>
          <w:sz w:val="24"/>
          <w:szCs w:val="24"/>
        </w:rPr>
      </w:pPr>
      <w:r w:rsidRPr="005E3AA5">
        <w:rPr>
          <w:rFonts w:hint="eastAsia"/>
          <w:sz w:val="24"/>
          <w:szCs w:val="24"/>
        </w:rPr>
        <w:t xml:space="preserve">      사.</w:t>
      </w:r>
      <w:r w:rsidRPr="005E3AA5">
        <w:rPr>
          <w:sz w:val="24"/>
          <w:szCs w:val="24"/>
        </w:rPr>
        <w:t xml:space="preserve"> </w:t>
      </w:r>
      <w:r w:rsidRPr="005E3AA5">
        <w:rPr>
          <w:rFonts w:hint="eastAsia"/>
          <w:sz w:val="24"/>
          <w:szCs w:val="24"/>
        </w:rPr>
        <w:t>연간 SHE 교육 계획을 수립/운영, 사고사례에 대한 교육</w:t>
      </w:r>
    </w:p>
    <w:p w14:paraId="497D4782" w14:textId="77777777" w:rsidR="007D07FF" w:rsidRDefault="007D07FF" w:rsidP="007D07FF">
      <w:pPr>
        <w:spacing w:line="320" w:lineRule="exact"/>
        <w:ind w:left="720" w:hangingChars="300" w:hanging="720"/>
        <w:rPr>
          <w:sz w:val="24"/>
          <w:szCs w:val="24"/>
        </w:rPr>
      </w:pPr>
      <w:r w:rsidRPr="005E3AA5"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아</w:t>
      </w:r>
      <w:r w:rsidRPr="005E3AA5">
        <w:rPr>
          <w:rFonts w:hint="eastAsia"/>
          <w:sz w:val="24"/>
          <w:szCs w:val="24"/>
        </w:rPr>
        <w:t>.</w:t>
      </w:r>
      <w:r w:rsidRPr="005E3AA5">
        <w:rPr>
          <w:sz w:val="24"/>
          <w:szCs w:val="24"/>
        </w:rPr>
        <w:t xml:space="preserve"> </w:t>
      </w:r>
      <w:r w:rsidRPr="005E3AA5">
        <w:rPr>
          <w:rFonts w:hint="eastAsia"/>
          <w:sz w:val="24"/>
          <w:szCs w:val="24"/>
        </w:rPr>
        <w:t>개인 보호구 지급 및 관리 대장 유지(보호구 지급계획 등),</w:t>
      </w:r>
      <w:r>
        <w:rPr>
          <w:rFonts w:hint="eastAsia"/>
          <w:sz w:val="24"/>
          <w:szCs w:val="24"/>
        </w:rPr>
        <w:t xml:space="preserve"> </w:t>
      </w:r>
      <w:r w:rsidRPr="00E82553">
        <w:rPr>
          <w:rFonts w:hint="eastAsia"/>
          <w:sz w:val="24"/>
          <w:szCs w:val="24"/>
        </w:rPr>
        <w:t>일반검진/</w:t>
      </w:r>
    </w:p>
    <w:p w14:paraId="662D30EC" w14:textId="77777777" w:rsidR="007D07FF" w:rsidRDefault="007D07FF" w:rsidP="007D07FF">
      <w:pPr>
        <w:spacing w:line="320" w:lineRule="exact"/>
        <w:ind w:leftChars="300" w:left="600" w:firstLineChars="200" w:firstLine="480"/>
        <w:rPr>
          <w:sz w:val="24"/>
          <w:szCs w:val="24"/>
        </w:rPr>
      </w:pPr>
      <w:r w:rsidRPr="00E82553">
        <w:rPr>
          <w:rFonts w:hint="eastAsia"/>
          <w:sz w:val="24"/>
          <w:szCs w:val="24"/>
        </w:rPr>
        <w:t>특수검진 기록관리</w:t>
      </w:r>
    </w:p>
    <w:p w14:paraId="6EBAC0BF" w14:textId="77777777" w:rsidR="007D07FF" w:rsidRDefault="007D07FF" w:rsidP="007D07FF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자.</w:t>
      </w:r>
      <w:r>
        <w:rPr>
          <w:sz w:val="24"/>
          <w:szCs w:val="24"/>
        </w:rPr>
        <w:t xml:space="preserve"> </w:t>
      </w:r>
      <w:r w:rsidRPr="00E82553">
        <w:rPr>
          <w:rFonts w:hint="eastAsia"/>
          <w:sz w:val="24"/>
          <w:szCs w:val="24"/>
        </w:rPr>
        <w:t>SHE 관리계획서(작업 순회점검 주1회, 점검결과 기록/보존)</w:t>
      </w:r>
    </w:p>
    <w:p w14:paraId="0D8158A0" w14:textId="77777777" w:rsidR="007D07FF" w:rsidRPr="00E82553" w:rsidRDefault="007D07FF" w:rsidP="007D07FF">
      <w:pPr>
        <w:spacing w:line="320" w:lineRule="exact"/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차.</w:t>
      </w:r>
      <w:r>
        <w:rPr>
          <w:sz w:val="24"/>
          <w:szCs w:val="24"/>
        </w:rPr>
        <w:t xml:space="preserve"> </w:t>
      </w:r>
      <w:r w:rsidRPr="00E82553">
        <w:rPr>
          <w:rFonts w:hint="eastAsia"/>
          <w:sz w:val="24"/>
          <w:szCs w:val="24"/>
        </w:rPr>
        <w:t>SHE 관련 경영시스템 인증</w:t>
      </w:r>
    </w:p>
    <w:p w14:paraId="3631A1B5" w14:textId="77777777" w:rsidR="006308AC" w:rsidRDefault="007D07FF" w:rsidP="007D07FF">
      <w:pPr>
        <w:wordWrap/>
        <w:spacing w:line="320" w:lineRule="exact"/>
        <w:ind w:leftChars="200" w:left="640" w:hangingChars="100" w:hanging="240"/>
        <w:rPr>
          <w:sz w:val="24"/>
          <w:szCs w:val="24"/>
        </w:rPr>
      </w:pPr>
      <w:r>
        <w:rPr>
          <w:sz w:val="24"/>
          <w:szCs w:val="24"/>
        </w:rPr>
        <w:t xml:space="preserve">7) </w:t>
      </w:r>
      <w:r w:rsidR="00FC3317" w:rsidRPr="007664FB">
        <w:rPr>
          <w:rFonts w:hint="eastAsia"/>
          <w:sz w:val="24"/>
          <w:szCs w:val="24"/>
        </w:rPr>
        <w:t>기타 구비 가능 서류</w:t>
      </w:r>
      <w:r w:rsidR="00FC3317" w:rsidRPr="006A00D3">
        <w:rPr>
          <w:sz w:val="24"/>
          <w:szCs w:val="24"/>
        </w:rPr>
        <w:br/>
      </w:r>
      <w:r w:rsidR="00FC3317" w:rsidRPr="006A00D3">
        <w:rPr>
          <w:rFonts w:hint="eastAsia"/>
          <w:sz w:val="24"/>
          <w:szCs w:val="24"/>
        </w:rPr>
        <w:t>- ISO 인증서 및 각종 기술 인증서, 최근 1년 사회공헌활동, 수상경력 등</w:t>
      </w:r>
    </w:p>
    <w:p w14:paraId="29155D58" w14:textId="77777777" w:rsidR="004B089B" w:rsidRPr="006A00D3" w:rsidRDefault="004B089B" w:rsidP="007D07FF">
      <w:pPr>
        <w:wordWrap/>
        <w:spacing w:line="320" w:lineRule="exact"/>
        <w:ind w:leftChars="200" w:left="640" w:hangingChars="100" w:hanging="240"/>
        <w:rPr>
          <w:sz w:val="24"/>
          <w:szCs w:val="24"/>
        </w:rPr>
      </w:pPr>
    </w:p>
    <w:p w14:paraId="33AAC279" w14:textId="77777777" w:rsidR="006308AC" w:rsidRDefault="006308AC" w:rsidP="00FC3317">
      <w:pPr>
        <w:pStyle w:val="a3"/>
        <w:numPr>
          <w:ilvl w:val="0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기타 자세한 사항</w:t>
      </w:r>
    </w:p>
    <w:p w14:paraId="38F37D11" w14:textId="77777777" w:rsidR="006308AC" w:rsidRDefault="006308AC" w:rsidP="00FC3317">
      <w:pPr>
        <w:pStyle w:val="a3"/>
        <w:numPr>
          <w:ilvl w:val="1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제출한 서류는 반환하지 않으며 목적물 이외에 이용하지 않음.</w:t>
      </w:r>
    </w:p>
    <w:p w14:paraId="7011B83C" w14:textId="77777777" w:rsidR="006308AC" w:rsidRDefault="006308AC" w:rsidP="00FC3317">
      <w:pPr>
        <w:pStyle w:val="a3"/>
        <w:numPr>
          <w:ilvl w:val="1"/>
          <w:numId w:val="2"/>
        </w:numPr>
        <w:wordWrap/>
        <w:spacing w:line="320" w:lineRule="exact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당사 경영기획팀 </w:t>
      </w:r>
      <w:r w:rsidR="00B57BEA">
        <w:rPr>
          <w:rFonts w:hint="eastAsia"/>
          <w:sz w:val="24"/>
          <w:szCs w:val="24"/>
        </w:rPr>
        <w:t>정승재</w:t>
      </w:r>
      <w:r w:rsidR="006547DE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과장 061 -720- 9021 문의 바랍니다.</w:t>
      </w:r>
    </w:p>
    <w:p w14:paraId="72D5C570" w14:textId="77777777" w:rsidR="006308AC" w:rsidRDefault="006308AC" w:rsidP="00FC3317">
      <w:pPr>
        <w:pStyle w:val="a3"/>
        <w:wordWrap/>
        <w:spacing w:line="320" w:lineRule="exact"/>
        <w:ind w:leftChars="0" w:left="760"/>
        <w:rPr>
          <w:sz w:val="24"/>
          <w:szCs w:val="24"/>
        </w:rPr>
      </w:pPr>
    </w:p>
    <w:p w14:paraId="0E044C68" w14:textId="77777777" w:rsidR="006308AC" w:rsidRDefault="006308AC" w:rsidP="00FC3317">
      <w:pPr>
        <w:pStyle w:val="a3"/>
        <w:wordWrap/>
        <w:spacing w:line="320" w:lineRule="exact"/>
        <w:ind w:leftChars="0" w:left="760"/>
        <w:rPr>
          <w:sz w:val="24"/>
          <w:szCs w:val="24"/>
        </w:rPr>
      </w:pPr>
    </w:p>
    <w:p w14:paraId="55F3E8DA" w14:textId="77777777" w:rsidR="006308AC" w:rsidRPr="00B57BEA" w:rsidRDefault="006308AC" w:rsidP="00FC3317">
      <w:pPr>
        <w:pStyle w:val="a3"/>
        <w:wordWrap/>
        <w:spacing w:line="320" w:lineRule="exact"/>
        <w:ind w:leftChars="0" w:left="760"/>
        <w:rPr>
          <w:sz w:val="24"/>
          <w:szCs w:val="24"/>
        </w:rPr>
      </w:pPr>
    </w:p>
    <w:p w14:paraId="0938E072" w14:textId="77777777" w:rsidR="006308AC" w:rsidRDefault="006308AC" w:rsidP="00FC3317">
      <w:pPr>
        <w:pStyle w:val="a3"/>
        <w:wordWrap/>
        <w:spacing w:line="320" w:lineRule="exact"/>
        <w:ind w:leftChars="0" w:left="760" w:right="72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전남도시가스 주식회사</w:t>
      </w:r>
    </w:p>
    <w:p w14:paraId="66072272" w14:textId="39C0BC7B" w:rsidR="004932E1" w:rsidRPr="004932E1" w:rsidRDefault="001E1C6F" w:rsidP="00FC3317">
      <w:pPr>
        <w:pStyle w:val="a3"/>
        <w:wordWrap/>
        <w:spacing w:line="320" w:lineRule="exact"/>
        <w:ind w:leftChars="0" w:left="760" w:right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</w:t>
      </w:r>
      <w:r w:rsidR="00FC3317">
        <w:rPr>
          <w:rFonts w:hint="eastAsia"/>
          <w:sz w:val="24"/>
          <w:szCs w:val="24"/>
        </w:rPr>
        <w:t xml:space="preserve">    </w:t>
      </w:r>
      <w:proofErr w:type="gramStart"/>
      <w:r w:rsidR="006308AC">
        <w:rPr>
          <w:rFonts w:hint="eastAsia"/>
          <w:sz w:val="24"/>
          <w:szCs w:val="24"/>
        </w:rPr>
        <w:t xml:space="preserve">대표이사 </w:t>
      </w:r>
      <w:r>
        <w:rPr>
          <w:rFonts w:hint="eastAsia"/>
          <w:sz w:val="24"/>
          <w:szCs w:val="24"/>
        </w:rPr>
        <w:t xml:space="preserve"> </w:t>
      </w:r>
      <w:r w:rsidR="00C8092E">
        <w:rPr>
          <w:rFonts w:hint="eastAsia"/>
          <w:sz w:val="24"/>
          <w:szCs w:val="24"/>
        </w:rPr>
        <w:t>김</w:t>
      </w:r>
      <w:proofErr w:type="gramEnd"/>
      <w:r w:rsidR="00FC3317">
        <w:rPr>
          <w:rFonts w:hint="eastAsia"/>
          <w:sz w:val="24"/>
          <w:szCs w:val="24"/>
        </w:rPr>
        <w:t xml:space="preserve"> </w:t>
      </w:r>
      <w:r w:rsidR="00C8092E">
        <w:rPr>
          <w:rFonts w:hint="eastAsia"/>
          <w:sz w:val="24"/>
          <w:szCs w:val="24"/>
        </w:rPr>
        <w:t>은</w:t>
      </w:r>
      <w:r w:rsidR="00FC3317">
        <w:rPr>
          <w:rFonts w:hint="eastAsia"/>
          <w:sz w:val="24"/>
          <w:szCs w:val="24"/>
        </w:rPr>
        <w:t xml:space="preserve"> </w:t>
      </w:r>
      <w:r w:rsidR="00C8092E">
        <w:rPr>
          <w:rFonts w:hint="eastAsia"/>
          <w:sz w:val="24"/>
          <w:szCs w:val="24"/>
        </w:rPr>
        <w:t>규</w:t>
      </w:r>
    </w:p>
    <w:sectPr w:rsidR="004932E1" w:rsidRPr="004932E1" w:rsidSect="00CD18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1C620" w14:textId="77777777" w:rsidR="00C92EB6" w:rsidRDefault="00C92EB6" w:rsidP="00121B70">
      <w:r>
        <w:separator/>
      </w:r>
    </w:p>
  </w:endnote>
  <w:endnote w:type="continuationSeparator" w:id="0">
    <w:p w14:paraId="2CE0E3BA" w14:textId="77777777" w:rsidR="00C92EB6" w:rsidRDefault="00C92EB6" w:rsidP="00121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C14F9F" w14:textId="77777777" w:rsidR="00C92EB6" w:rsidRDefault="00C92EB6" w:rsidP="00121B70">
      <w:r>
        <w:separator/>
      </w:r>
    </w:p>
  </w:footnote>
  <w:footnote w:type="continuationSeparator" w:id="0">
    <w:p w14:paraId="348C369E" w14:textId="77777777" w:rsidR="00C92EB6" w:rsidRDefault="00C92EB6" w:rsidP="00121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35639"/>
    <w:multiLevelType w:val="hybridMultilevel"/>
    <w:tmpl w:val="5922DB2E"/>
    <w:lvl w:ilvl="0" w:tplc="04090015">
      <w:start w:val="1"/>
      <w:numFmt w:val="ganada"/>
      <w:lvlText w:val="%1)"/>
      <w:lvlJc w:val="left"/>
      <w:pPr>
        <w:ind w:left="1918" w:hanging="400"/>
      </w:pPr>
    </w:lvl>
    <w:lvl w:ilvl="1" w:tplc="04090019" w:tentative="1">
      <w:start w:val="1"/>
      <w:numFmt w:val="upperLetter"/>
      <w:lvlText w:val="%2."/>
      <w:lvlJc w:val="left"/>
      <w:pPr>
        <w:ind w:left="2318" w:hanging="400"/>
      </w:pPr>
    </w:lvl>
    <w:lvl w:ilvl="2" w:tplc="0409001B">
      <w:start w:val="1"/>
      <w:numFmt w:val="lowerRoman"/>
      <w:lvlText w:val="%3."/>
      <w:lvlJc w:val="right"/>
      <w:pPr>
        <w:ind w:left="2718" w:hanging="400"/>
      </w:pPr>
    </w:lvl>
    <w:lvl w:ilvl="3" w:tplc="0409000F">
      <w:start w:val="1"/>
      <w:numFmt w:val="decimal"/>
      <w:lvlText w:val="%4."/>
      <w:lvlJc w:val="left"/>
      <w:pPr>
        <w:ind w:left="3118" w:hanging="400"/>
      </w:pPr>
    </w:lvl>
    <w:lvl w:ilvl="4" w:tplc="04090019" w:tentative="1">
      <w:start w:val="1"/>
      <w:numFmt w:val="upperLetter"/>
      <w:lvlText w:val="%5."/>
      <w:lvlJc w:val="left"/>
      <w:pPr>
        <w:ind w:left="3518" w:hanging="400"/>
      </w:pPr>
    </w:lvl>
    <w:lvl w:ilvl="5" w:tplc="0409001B" w:tentative="1">
      <w:start w:val="1"/>
      <w:numFmt w:val="lowerRoman"/>
      <w:lvlText w:val="%6."/>
      <w:lvlJc w:val="right"/>
      <w:pPr>
        <w:ind w:left="3918" w:hanging="400"/>
      </w:pPr>
    </w:lvl>
    <w:lvl w:ilvl="6" w:tplc="0409000F" w:tentative="1">
      <w:start w:val="1"/>
      <w:numFmt w:val="decimal"/>
      <w:lvlText w:val="%7."/>
      <w:lvlJc w:val="left"/>
      <w:pPr>
        <w:ind w:left="4318" w:hanging="400"/>
      </w:pPr>
    </w:lvl>
    <w:lvl w:ilvl="7" w:tplc="04090019" w:tentative="1">
      <w:start w:val="1"/>
      <w:numFmt w:val="upperLetter"/>
      <w:lvlText w:val="%8."/>
      <w:lvlJc w:val="left"/>
      <w:pPr>
        <w:ind w:left="4718" w:hanging="400"/>
      </w:pPr>
    </w:lvl>
    <w:lvl w:ilvl="8" w:tplc="0409001B" w:tentative="1">
      <w:start w:val="1"/>
      <w:numFmt w:val="lowerRoman"/>
      <w:lvlText w:val="%9."/>
      <w:lvlJc w:val="right"/>
      <w:pPr>
        <w:ind w:left="5118" w:hanging="400"/>
      </w:pPr>
    </w:lvl>
  </w:abstractNum>
  <w:abstractNum w:abstractNumId="1" w15:restartNumberingAfterBreak="0">
    <w:nsid w:val="04D63B4F"/>
    <w:multiLevelType w:val="hybridMultilevel"/>
    <w:tmpl w:val="800A7D66"/>
    <w:lvl w:ilvl="0" w:tplc="1C4298B2">
      <w:start w:val="1"/>
      <w:numFmt w:val="ganada"/>
      <w:lvlText w:val="%1."/>
      <w:lvlJc w:val="left"/>
      <w:pPr>
        <w:ind w:left="106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09" w:hanging="400"/>
      </w:pPr>
    </w:lvl>
    <w:lvl w:ilvl="2" w:tplc="0409001B" w:tentative="1">
      <w:start w:val="1"/>
      <w:numFmt w:val="lowerRoman"/>
      <w:lvlText w:val="%3."/>
      <w:lvlJc w:val="right"/>
      <w:pPr>
        <w:ind w:left="1909" w:hanging="400"/>
      </w:pPr>
    </w:lvl>
    <w:lvl w:ilvl="3" w:tplc="0409000F" w:tentative="1">
      <w:start w:val="1"/>
      <w:numFmt w:val="decimal"/>
      <w:lvlText w:val="%4."/>
      <w:lvlJc w:val="left"/>
      <w:pPr>
        <w:ind w:left="2309" w:hanging="400"/>
      </w:pPr>
    </w:lvl>
    <w:lvl w:ilvl="4" w:tplc="04090019" w:tentative="1">
      <w:start w:val="1"/>
      <w:numFmt w:val="upperLetter"/>
      <w:lvlText w:val="%5."/>
      <w:lvlJc w:val="left"/>
      <w:pPr>
        <w:ind w:left="2709" w:hanging="400"/>
      </w:pPr>
    </w:lvl>
    <w:lvl w:ilvl="5" w:tplc="0409001B" w:tentative="1">
      <w:start w:val="1"/>
      <w:numFmt w:val="lowerRoman"/>
      <w:lvlText w:val="%6."/>
      <w:lvlJc w:val="right"/>
      <w:pPr>
        <w:ind w:left="3109" w:hanging="400"/>
      </w:pPr>
    </w:lvl>
    <w:lvl w:ilvl="6" w:tplc="0409000F" w:tentative="1">
      <w:start w:val="1"/>
      <w:numFmt w:val="decimal"/>
      <w:lvlText w:val="%7."/>
      <w:lvlJc w:val="left"/>
      <w:pPr>
        <w:ind w:left="3509" w:hanging="400"/>
      </w:pPr>
    </w:lvl>
    <w:lvl w:ilvl="7" w:tplc="04090019" w:tentative="1">
      <w:start w:val="1"/>
      <w:numFmt w:val="upperLetter"/>
      <w:lvlText w:val="%8."/>
      <w:lvlJc w:val="left"/>
      <w:pPr>
        <w:ind w:left="3909" w:hanging="400"/>
      </w:pPr>
    </w:lvl>
    <w:lvl w:ilvl="8" w:tplc="0409001B" w:tentative="1">
      <w:start w:val="1"/>
      <w:numFmt w:val="lowerRoman"/>
      <w:lvlText w:val="%9."/>
      <w:lvlJc w:val="right"/>
      <w:pPr>
        <w:ind w:left="4309" w:hanging="400"/>
      </w:pPr>
    </w:lvl>
  </w:abstractNum>
  <w:abstractNum w:abstractNumId="2" w15:restartNumberingAfterBreak="0">
    <w:nsid w:val="05F0731F"/>
    <w:multiLevelType w:val="hybridMultilevel"/>
    <w:tmpl w:val="445846CA"/>
    <w:lvl w:ilvl="0" w:tplc="C936A220">
      <w:start w:val="1"/>
      <w:numFmt w:val="decimal"/>
      <w:lvlText w:val="%1)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" w15:restartNumberingAfterBreak="0">
    <w:nsid w:val="091D59A0"/>
    <w:multiLevelType w:val="hybridMultilevel"/>
    <w:tmpl w:val="533ECAE4"/>
    <w:lvl w:ilvl="0" w:tplc="103AD538">
      <w:start w:val="1"/>
      <w:numFmt w:val="ganada"/>
      <w:lvlText w:val="%1)"/>
      <w:lvlJc w:val="left"/>
      <w:pPr>
        <w:ind w:left="135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4" w15:restartNumberingAfterBreak="0">
    <w:nsid w:val="109732A9"/>
    <w:multiLevelType w:val="hybridMultilevel"/>
    <w:tmpl w:val="D904FFD2"/>
    <w:lvl w:ilvl="0" w:tplc="86BA13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5" w15:restartNumberingAfterBreak="0">
    <w:nsid w:val="121B5428"/>
    <w:multiLevelType w:val="hybridMultilevel"/>
    <w:tmpl w:val="EC4493FE"/>
    <w:lvl w:ilvl="0" w:tplc="70CE12DA">
      <w:start w:val="1"/>
      <w:numFmt w:val="decimal"/>
      <w:lvlText w:val="%1."/>
      <w:lvlJc w:val="left"/>
      <w:pPr>
        <w:tabs>
          <w:tab w:val="num" w:pos="1452"/>
        </w:tabs>
        <w:ind w:left="1452" w:hanging="360"/>
      </w:pPr>
      <w:rPr>
        <w:rFonts w:hint="eastAsia"/>
      </w:rPr>
    </w:lvl>
    <w:lvl w:ilvl="1" w:tplc="06D8D722">
      <w:start w:val="1"/>
      <w:numFmt w:val="decimal"/>
      <w:lvlText w:val="%2)"/>
      <w:lvlJc w:val="left"/>
      <w:pPr>
        <w:tabs>
          <w:tab w:val="num" w:pos="1852"/>
        </w:tabs>
        <w:ind w:left="1852" w:hanging="360"/>
      </w:pPr>
      <w:rPr>
        <w:rFonts w:hint="eastAsia"/>
      </w:rPr>
    </w:lvl>
    <w:lvl w:ilvl="2" w:tplc="E702D51E">
      <w:start w:val="1"/>
      <w:numFmt w:val="ganada"/>
      <w:lvlText w:val="%3."/>
      <w:lvlJc w:val="left"/>
      <w:pPr>
        <w:tabs>
          <w:tab w:val="num" w:pos="2327"/>
        </w:tabs>
        <w:ind w:left="2327" w:hanging="43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92"/>
        </w:tabs>
        <w:ind w:left="269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92"/>
        </w:tabs>
        <w:ind w:left="309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2"/>
        </w:tabs>
        <w:ind w:left="349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2"/>
        </w:tabs>
        <w:ind w:left="389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92"/>
        </w:tabs>
        <w:ind w:left="429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92"/>
        </w:tabs>
        <w:ind w:left="4692" w:hanging="400"/>
      </w:pPr>
    </w:lvl>
  </w:abstractNum>
  <w:abstractNum w:abstractNumId="6" w15:restartNumberingAfterBreak="0">
    <w:nsid w:val="140F3FC6"/>
    <w:multiLevelType w:val="hybridMultilevel"/>
    <w:tmpl w:val="BB74E7A2"/>
    <w:lvl w:ilvl="0" w:tplc="06D8D722">
      <w:start w:val="1"/>
      <w:numFmt w:val="decimal"/>
      <w:lvlText w:val="%1)"/>
      <w:lvlJc w:val="left"/>
      <w:pPr>
        <w:ind w:left="127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72" w:hanging="400"/>
      </w:pPr>
    </w:lvl>
    <w:lvl w:ilvl="2" w:tplc="0409001B" w:tentative="1">
      <w:start w:val="1"/>
      <w:numFmt w:val="lowerRoman"/>
      <w:lvlText w:val="%3."/>
      <w:lvlJc w:val="right"/>
      <w:pPr>
        <w:ind w:left="2072" w:hanging="400"/>
      </w:pPr>
    </w:lvl>
    <w:lvl w:ilvl="3" w:tplc="0409000F" w:tentative="1">
      <w:start w:val="1"/>
      <w:numFmt w:val="decimal"/>
      <w:lvlText w:val="%4."/>
      <w:lvlJc w:val="left"/>
      <w:pPr>
        <w:ind w:left="2472" w:hanging="400"/>
      </w:pPr>
    </w:lvl>
    <w:lvl w:ilvl="4" w:tplc="04090019" w:tentative="1">
      <w:start w:val="1"/>
      <w:numFmt w:val="upperLetter"/>
      <w:lvlText w:val="%5."/>
      <w:lvlJc w:val="left"/>
      <w:pPr>
        <w:ind w:left="2872" w:hanging="400"/>
      </w:pPr>
    </w:lvl>
    <w:lvl w:ilvl="5" w:tplc="0409001B" w:tentative="1">
      <w:start w:val="1"/>
      <w:numFmt w:val="lowerRoman"/>
      <w:lvlText w:val="%6."/>
      <w:lvlJc w:val="right"/>
      <w:pPr>
        <w:ind w:left="3272" w:hanging="400"/>
      </w:pPr>
    </w:lvl>
    <w:lvl w:ilvl="6" w:tplc="0409000F" w:tentative="1">
      <w:start w:val="1"/>
      <w:numFmt w:val="decimal"/>
      <w:lvlText w:val="%7."/>
      <w:lvlJc w:val="left"/>
      <w:pPr>
        <w:ind w:left="3672" w:hanging="400"/>
      </w:pPr>
    </w:lvl>
    <w:lvl w:ilvl="7" w:tplc="04090019" w:tentative="1">
      <w:start w:val="1"/>
      <w:numFmt w:val="upperLetter"/>
      <w:lvlText w:val="%8."/>
      <w:lvlJc w:val="left"/>
      <w:pPr>
        <w:ind w:left="4072" w:hanging="400"/>
      </w:pPr>
    </w:lvl>
    <w:lvl w:ilvl="8" w:tplc="0409001B" w:tentative="1">
      <w:start w:val="1"/>
      <w:numFmt w:val="lowerRoman"/>
      <w:lvlText w:val="%9."/>
      <w:lvlJc w:val="right"/>
      <w:pPr>
        <w:ind w:left="4472" w:hanging="400"/>
      </w:pPr>
    </w:lvl>
  </w:abstractNum>
  <w:abstractNum w:abstractNumId="7" w15:restartNumberingAfterBreak="0">
    <w:nsid w:val="144C5E3F"/>
    <w:multiLevelType w:val="hybridMultilevel"/>
    <w:tmpl w:val="11902FE2"/>
    <w:lvl w:ilvl="0" w:tplc="5F38835E">
      <w:start w:val="1"/>
      <w:numFmt w:val="ganada"/>
      <w:lvlText w:val="%1."/>
      <w:lvlJc w:val="left"/>
      <w:pPr>
        <w:ind w:left="106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09" w:hanging="400"/>
      </w:pPr>
    </w:lvl>
    <w:lvl w:ilvl="2" w:tplc="0409001B" w:tentative="1">
      <w:start w:val="1"/>
      <w:numFmt w:val="lowerRoman"/>
      <w:lvlText w:val="%3."/>
      <w:lvlJc w:val="right"/>
      <w:pPr>
        <w:ind w:left="1909" w:hanging="400"/>
      </w:pPr>
    </w:lvl>
    <w:lvl w:ilvl="3" w:tplc="0409000F" w:tentative="1">
      <w:start w:val="1"/>
      <w:numFmt w:val="decimal"/>
      <w:lvlText w:val="%4."/>
      <w:lvlJc w:val="left"/>
      <w:pPr>
        <w:ind w:left="2309" w:hanging="400"/>
      </w:pPr>
    </w:lvl>
    <w:lvl w:ilvl="4" w:tplc="04090019" w:tentative="1">
      <w:start w:val="1"/>
      <w:numFmt w:val="upperLetter"/>
      <w:lvlText w:val="%5."/>
      <w:lvlJc w:val="left"/>
      <w:pPr>
        <w:ind w:left="2709" w:hanging="400"/>
      </w:pPr>
    </w:lvl>
    <w:lvl w:ilvl="5" w:tplc="0409001B" w:tentative="1">
      <w:start w:val="1"/>
      <w:numFmt w:val="lowerRoman"/>
      <w:lvlText w:val="%6."/>
      <w:lvlJc w:val="right"/>
      <w:pPr>
        <w:ind w:left="3109" w:hanging="400"/>
      </w:pPr>
    </w:lvl>
    <w:lvl w:ilvl="6" w:tplc="0409000F" w:tentative="1">
      <w:start w:val="1"/>
      <w:numFmt w:val="decimal"/>
      <w:lvlText w:val="%7."/>
      <w:lvlJc w:val="left"/>
      <w:pPr>
        <w:ind w:left="3509" w:hanging="400"/>
      </w:pPr>
    </w:lvl>
    <w:lvl w:ilvl="7" w:tplc="04090019" w:tentative="1">
      <w:start w:val="1"/>
      <w:numFmt w:val="upperLetter"/>
      <w:lvlText w:val="%8."/>
      <w:lvlJc w:val="left"/>
      <w:pPr>
        <w:ind w:left="3909" w:hanging="400"/>
      </w:pPr>
    </w:lvl>
    <w:lvl w:ilvl="8" w:tplc="0409001B" w:tentative="1">
      <w:start w:val="1"/>
      <w:numFmt w:val="lowerRoman"/>
      <w:lvlText w:val="%9."/>
      <w:lvlJc w:val="right"/>
      <w:pPr>
        <w:ind w:left="4309" w:hanging="400"/>
      </w:pPr>
    </w:lvl>
  </w:abstractNum>
  <w:abstractNum w:abstractNumId="8" w15:restartNumberingAfterBreak="0">
    <w:nsid w:val="1BCC27C3"/>
    <w:multiLevelType w:val="hybridMultilevel"/>
    <w:tmpl w:val="5922DB2E"/>
    <w:lvl w:ilvl="0" w:tplc="04090015">
      <w:start w:val="1"/>
      <w:numFmt w:val="ganada"/>
      <w:lvlText w:val="%1)"/>
      <w:lvlJc w:val="left"/>
      <w:pPr>
        <w:ind w:left="1918" w:hanging="400"/>
      </w:pPr>
    </w:lvl>
    <w:lvl w:ilvl="1" w:tplc="04090019" w:tentative="1">
      <w:start w:val="1"/>
      <w:numFmt w:val="upperLetter"/>
      <w:lvlText w:val="%2."/>
      <w:lvlJc w:val="left"/>
      <w:pPr>
        <w:ind w:left="2318" w:hanging="400"/>
      </w:pPr>
    </w:lvl>
    <w:lvl w:ilvl="2" w:tplc="0409001B" w:tentative="1">
      <w:start w:val="1"/>
      <w:numFmt w:val="lowerRoman"/>
      <w:lvlText w:val="%3."/>
      <w:lvlJc w:val="right"/>
      <w:pPr>
        <w:ind w:left="2718" w:hanging="400"/>
      </w:pPr>
    </w:lvl>
    <w:lvl w:ilvl="3" w:tplc="0409000F" w:tentative="1">
      <w:start w:val="1"/>
      <w:numFmt w:val="decimal"/>
      <w:lvlText w:val="%4."/>
      <w:lvlJc w:val="left"/>
      <w:pPr>
        <w:ind w:left="3118" w:hanging="400"/>
      </w:pPr>
    </w:lvl>
    <w:lvl w:ilvl="4" w:tplc="04090019" w:tentative="1">
      <w:start w:val="1"/>
      <w:numFmt w:val="upperLetter"/>
      <w:lvlText w:val="%5."/>
      <w:lvlJc w:val="left"/>
      <w:pPr>
        <w:ind w:left="3518" w:hanging="400"/>
      </w:pPr>
    </w:lvl>
    <w:lvl w:ilvl="5" w:tplc="0409001B" w:tentative="1">
      <w:start w:val="1"/>
      <w:numFmt w:val="lowerRoman"/>
      <w:lvlText w:val="%6."/>
      <w:lvlJc w:val="right"/>
      <w:pPr>
        <w:ind w:left="3918" w:hanging="400"/>
      </w:pPr>
    </w:lvl>
    <w:lvl w:ilvl="6" w:tplc="0409000F" w:tentative="1">
      <w:start w:val="1"/>
      <w:numFmt w:val="decimal"/>
      <w:lvlText w:val="%7."/>
      <w:lvlJc w:val="left"/>
      <w:pPr>
        <w:ind w:left="4318" w:hanging="400"/>
      </w:pPr>
    </w:lvl>
    <w:lvl w:ilvl="7" w:tplc="04090019" w:tentative="1">
      <w:start w:val="1"/>
      <w:numFmt w:val="upperLetter"/>
      <w:lvlText w:val="%8."/>
      <w:lvlJc w:val="left"/>
      <w:pPr>
        <w:ind w:left="4718" w:hanging="400"/>
      </w:pPr>
    </w:lvl>
    <w:lvl w:ilvl="8" w:tplc="0409001B" w:tentative="1">
      <w:start w:val="1"/>
      <w:numFmt w:val="lowerRoman"/>
      <w:lvlText w:val="%9."/>
      <w:lvlJc w:val="right"/>
      <w:pPr>
        <w:ind w:left="5118" w:hanging="400"/>
      </w:pPr>
    </w:lvl>
  </w:abstractNum>
  <w:abstractNum w:abstractNumId="9" w15:restartNumberingAfterBreak="0">
    <w:nsid w:val="1F04094B"/>
    <w:multiLevelType w:val="hybridMultilevel"/>
    <w:tmpl w:val="B8E4A6A8"/>
    <w:lvl w:ilvl="0" w:tplc="73363E8A">
      <w:start w:val="1"/>
      <w:numFmt w:val="decimal"/>
      <w:lvlText w:val="%1)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0" w15:restartNumberingAfterBreak="0">
    <w:nsid w:val="23D260DB"/>
    <w:multiLevelType w:val="hybridMultilevel"/>
    <w:tmpl w:val="D28E206A"/>
    <w:lvl w:ilvl="0" w:tplc="0E2E4BF2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521097D"/>
    <w:multiLevelType w:val="hybridMultilevel"/>
    <w:tmpl w:val="0BE00F24"/>
    <w:lvl w:ilvl="0" w:tplc="84F2979E">
      <w:start w:val="1"/>
      <w:numFmt w:val="ganada"/>
      <w:lvlText w:val="%1."/>
      <w:lvlJc w:val="left"/>
      <w:pPr>
        <w:ind w:left="106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09" w:hanging="400"/>
      </w:pPr>
    </w:lvl>
    <w:lvl w:ilvl="2" w:tplc="0409001B" w:tentative="1">
      <w:start w:val="1"/>
      <w:numFmt w:val="lowerRoman"/>
      <w:lvlText w:val="%3."/>
      <w:lvlJc w:val="right"/>
      <w:pPr>
        <w:ind w:left="1909" w:hanging="400"/>
      </w:pPr>
    </w:lvl>
    <w:lvl w:ilvl="3" w:tplc="0409000F" w:tentative="1">
      <w:start w:val="1"/>
      <w:numFmt w:val="decimal"/>
      <w:lvlText w:val="%4."/>
      <w:lvlJc w:val="left"/>
      <w:pPr>
        <w:ind w:left="2309" w:hanging="400"/>
      </w:pPr>
    </w:lvl>
    <w:lvl w:ilvl="4" w:tplc="04090019" w:tentative="1">
      <w:start w:val="1"/>
      <w:numFmt w:val="upperLetter"/>
      <w:lvlText w:val="%5."/>
      <w:lvlJc w:val="left"/>
      <w:pPr>
        <w:ind w:left="2709" w:hanging="400"/>
      </w:pPr>
    </w:lvl>
    <w:lvl w:ilvl="5" w:tplc="0409001B" w:tentative="1">
      <w:start w:val="1"/>
      <w:numFmt w:val="lowerRoman"/>
      <w:lvlText w:val="%6."/>
      <w:lvlJc w:val="right"/>
      <w:pPr>
        <w:ind w:left="3109" w:hanging="400"/>
      </w:pPr>
    </w:lvl>
    <w:lvl w:ilvl="6" w:tplc="0409000F" w:tentative="1">
      <w:start w:val="1"/>
      <w:numFmt w:val="decimal"/>
      <w:lvlText w:val="%7."/>
      <w:lvlJc w:val="left"/>
      <w:pPr>
        <w:ind w:left="3509" w:hanging="400"/>
      </w:pPr>
    </w:lvl>
    <w:lvl w:ilvl="7" w:tplc="04090019" w:tentative="1">
      <w:start w:val="1"/>
      <w:numFmt w:val="upperLetter"/>
      <w:lvlText w:val="%8."/>
      <w:lvlJc w:val="left"/>
      <w:pPr>
        <w:ind w:left="3909" w:hanging="400"/>
      </w:pPr>
    </w:lvl>
    <w:lvl w:ilvl="8" w:tplc="0409001B" w:tentative="1">
      <w:start w:val="1"/>
      <w:numFmt w:val="lowerRoman"/>
      <w:lvlText w:val="%9."/>
      <w:lvlJc w:val="right"/>
      <w:pPr>
        <w:ind w:left="4309" w:hanging="400"/>
      </w:pPr>
    </w:lvl>
  </w:abstractNum>
  <w:abstractNum w:abstractNumId="12" w15:restartNumberingAfterBreak="0">
    <w:nsid w:val="303F1281"/>
    <w:multiLevelType w:val="hybridMultilevel"/>
    <w:tmpl w:val="9E68A014"/>
    <w:lvl w:ilvl="0" w:tplc="372E580E">
      <w:start w:val="1"/>
      <w:numFmt w:val="ganada"/>
      <w:lvlText w:val="%1."/>
      <w:lvlJc w:val="left"/>
      <w:pPr>
        <w:ind w:left="106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09" w:hanging="400"/>
      </w:pPr>
    </w:lvl>
    <w:lvl w:ilvl="2" w:tplc="0409001B" w:tentative="1">
      <w:start w:val="1"/>
      <w:numFmt w:val="lowerRoman"/>
      <w:lvlText w:val="%3."/>
      <w:lvlJc w:val="right"/>
      <w:pPr>
        <w:ind w:left="1909" w:hanging="400"/>
      </w:pPr>
    </w:lvl>
    <w:lvl w:ilvl="3" w:tplc="0409000F" w:tentative="1">
      <w:start w:val="1"/>
      <w:numFmt w:val="decimal"/>
      <w:lvlText w:val="%4."/>
      <w:lvlJc w:val="left"/>
      <w:pPr>
        <w:ind w:left="2309" w:hanging="400"/>
      </w:pPr>
    </w:lvl>
    <w:lvl w:ilvl="4" w:tplc="04090019" w:tentative="1">
      <w:start w:val="1"/>
      <w:numFmt w:val="upperLetter"/>
      <w:lvlText w:val="%5."/>
      <w:lvlJc w:val="left"/>
      <w:pPr>
        <w:ind w:left="2709" w:hanging="400"/>
      </w:pPr>
    </w:lvl>
    <w:lvl w:ilvl="5" w:tplc="0409001B" w:tentative="1">
      <w:start w:val="1"/>
      <w:numFmt w:val="lowerRoman"/>
      <w:lvlText w:val="%6."/>
      <w:lvlJc w:val="right"/>
      <w:pPr>
        <w:ind w:left="3109" w:hanging="400"/>
      </w:pPr>
    </w:lvl>
    <w:lvl w:ilvl="6" w:tplc="0409000F" w:tentative="1">
      <w:start w:val="1"/>
      <w:numFmt w:val="decimal"/>
      <w:lvlText w:val="%7."/>
      <w:lvlJc w:val="left"/>
      <w:pPr>
        <w:ind w:left="3509" w:hanging="400"/>
      </w:pPr>
    </w:lvl>
    <w:lvl w:ilvl="7" w:tplc="04090019" w:tentative="1">
      <w:start w:val="1"/>
      <w:numFmt w:val="upperLetter"/>
      <w:lvlText w:val="%8."/>
      <w:lvlJc w:val="left"/>
      <w:pPr>
        <w:ind w:left="3909" w:hanging="400"/>
      </w:pPr>
    </w:lvl>
    <w:lvl w:ilvl="8" w:tplc="0409001B" w:tentative="1">
      <w:start w:val="1"/>
      <w:numFmt w:val="lowerRoman"/>
      <w:lvlText w:val="%9."/>
      <w:lvlJc w:val="right"/>
      <w:pPr>
        <w:ind w:left="4309" w:hanging="400"/>
      </w:pPr>
    </w:lvl>
  </w:abstractNum>
  <w:abstractNum w:abstractNumId="13" w15:restartNumberingAfterBreak="0">
    <w:nsid w:val="446F0DE8"/>
    <w:multiLevelType w:val="hybridMultilevel"/>
    <w:tmpl w:val="3D52C836"/>
    <w:lvl w:ilvl="0" w:tplc="DEF4ED38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4" w15:restartNumberingAfterBreak="0">
    <w:nsid w:val="4A141AE1"/>
    <w:multiLevelType w:val="hybridMultilevel"/>
    <w:tmpl w:val="4E463738"/>
    <w:lvl w:ilvl="0" w:tplc="67E8CDC4">
      <w:start w:val="1"/>
      <w:numFmt w:val="decimal"/>
      <w:lvlText w:val="(%1)"/>
      <w:lvlJc w:val="left"/>
      <w:pPr>
        <w:ind w:left="2458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858" w:hanging="400"/>
      </w:pPr>
    </w:lvl>
    <w:lvl w:ilvl="2" w:tplc="0409001B" w:tentative="1">
      <w:start w:val="1"/>
      <w:numFmt w:val="lowerRoman"/>
      <w:lvlText w:val="%3."/>
      <w:lvlJc w:val="right"/>
      <w:pPr>
        <w:ind w:left="3258" w:hanging="400"/>
      </w:pPr>
    </w:lvl>
    <w:lvl w:ilvl="3" w:tplc="0409000F" w:tentative="1">
      <w:start w:val="1"/>
      <w:numFmt w:val="decimal"/>
      <w:lvlText w:val="%4."/>
      <w:lvlJc w:val="left"/>
      <w:pPr>
        <w:ind w:left="3658" w:hanging="400"/>
      </w:pPr>
    </w:lvl>
    <w:lvl w:ilvl="4" w:tplc="04090019" w:tentative="1">
      <w:start w:val="1"/>
      <w:numFmt w:val="upperLetter"/>
      <w:lvlText w:val="%5."/>
      <w:lvlJc w:val="left"/>
      <w:pPr>
        <w:ind w:left="4058" w:hanging="400"/>
      </w:pPr>
    </w:lvl>
    <w:lvl w:ilvl="5" w:tplc="0409001B" w:tentative="1">
      <w:start w:val="1"/>
      <w:numFmt w:val="lowerRoman"/>
      <w:lvlText w:val="%6."/>
      <w:lvlJc w:val="right"/>
      <w:pPr>
        <w:ind w:left="4458" w:hanging="400"/>
      </w:pPr>
    </w:lvl>
    <w:lvl w:ilvl="6" w:tplc="0409000F" w:tentative="1">
      <w:start w:val="1"/>
      <w:numFmt w:val="decimal"/>
      <w:lvlText w:val="%7."/>
      <w:lvlJc w:val="left"/>
      <w:pPr>
        <w:ind w:left="4858" w:hanging="400"/>
      </w:pPr>
    </w:lvl>
    <w:lvl w:ilvl="7" w:tplc="04090019" w:tentative="1">
      <w:start w:val="1"/>
      <w:numFmt w:val="upperLetter"/>
      <w:lvlText w:val="%8."/>
      <w:lvlJc w:val="left"/>
      <w:pPr>
        <w:ind w:left="5258" w:hanging="400"/>
      </w:pPr>
    </w:lvl>
    <w:lvl w:ilvl="8" w:tplc="0409001B" w:tentative="1">
      <w:start w:val="1"/>
      <w:numFmt w:val="lowerRoman"/>
      <w:lvlText w:val="%9."/>
      <w:lvlJc w:val="right"/>
      <w:pPr>
        <w:ind w:left="5658" w:hanging="400"/>
      </w:pPr>
    </w:lvl>
  </w:abstractNum>
  <w:abstractNum w:abstractNumId="15" w15:restartNumberingAfterBreak="0">
    <w:nsid w:val="4C325FCC"/>
    <w:multiLevelType w:val="hybridMultilevel"/>
    <w:tmpl w:val="9FF05DCA"/>
    <w:lvl w:ilvl="0" w:tplc="6836742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6" w15:restartNumberingAfterBreak="0">
    <w:nsid w:val="4C691931"/>
    <w:multiLevelType w:val="hybridMultilevel"/>
    <w:tmpl w:val="01B0F4BA"/>
    <w:lvl w:ilvl="0" w:tplc="83362DB0">
      <w:start w:val="1"/>
      <w:numFmt w:val="ganada"/>
      <w:lvlText w:val="%1)"/>
      <w:lvlJc w:val="left"/>
      <w:pPr>
        <w:ind w:left="135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17" w15:restartNumberingAfterBreak="0">
    <w:nsid w:val="52BA68A9"/>
    <w:multiLevelType w:val="hybridMultilevel"/>
    <w:tmpl w:val="7772C188"/>
    <w:lvl w:ilvl="0" w:tplc="1DB029BC">
      <w:start w:val="1"/>
      <w:numFmt w:val="ganada"/>
      <w:lvlText w:val="%1)"/>
      <w:lvlJc w:val="left"/>
      <w:pPr>
        <w:ind w:left="135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18" w15:restartNumberingAfterBreak="0">
    <w:nsid w:val="66550EA6"/>
    <w:multiLevelType w:val="hybridMultilevel"/>
    <w:tmpl w:val="100E3532"/>
    <w:lvl w:ilvl="0" w:tplc="D73A7E38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eastAsia"/>
        <w:b w:val="0"/>
      </w:rPr>
    </w:lvl>
    <w:lvl w:ilvl="1" w:tplc="DEF4ED38">
      <w:start w:val="1"/>
      <w:numFmt w:val="decimal"/>
      <w:lvlText w:val="%2)"/>
      <w:lvlJc w:val="left"/>
      <w:pPr>
        <w:ind w:left="7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6FAC6445"/>
    <w:multiLevelType w:val="hybridMultilevel"/>
    <w:tmpl w:val="C5248BC8"/>
    <w:lvl w:ilvl="0" w:tplc="A6467DC0">
      <w:start w:val="1"/>
      <w:numFmt w:val="ganada"/>
      <w:lvlText w:val="%1)"/>
      <w:lvlJc w:val="left"/>
      <w:pPr>
        <w:ind w:left="135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20" w15:restartNumberingAfterBreak="0">
    <w:nsid w:val="75BB6659"/>
    <w:multiLevelType w:val="hybridMultilevel"/>
    <w:tmpl w:val="614C0C48"/>
    <w:lvl w:ilvl="0" w:tplc="C0D2EFA6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0"/>
  </w:num>
  <w:num w:numId="2">
    <w:abstractNumId w:val="18"/>
  </w:num>
  <w:num w:numId="3">
    <w:abstractNumId w:val="5"/>
  </w:num>
  <w:num w:numId="4">
    <w:abstractNumId w:val="4"/>
  </w:num>
  <w:num w:numId="5">
    <w:abstractNumId w:val="9"/>
  </w:num>
  <w:num w:numId="6">
    <w:abstractNumId w:val="2"/>
  </w:num>
  <w:num w:numId="7">
    <w:abstractNumId w:val="20"/>
  </w:num>
  <w:num w:numId="8">
    <w:abstractNumId w:val="15"/>
  </w:num>
  <w:num w:numId="9">
    <w:abstractNumId w:val="1"/>
  </w:num>
  <w:num w:numId="10">
    <w:abstractNumId w:val="3"/>
  </w:num>
  <w:num w:numId="11">
    <w:abstractNumId w:val="19"/>
  </w:num>
  <w:num w:numId="12">
    <w:abstractNumId w:val="17"/>
  </w:num>
  <w:num w:numId="13">
    <w:abstractNumId w:val="16"/>
  </w:num>
  <w:num w:numId="14">
    <w:abstractNumId w:val="12"/>
  </w:num>
  <w:num w:numId="15">
    <w:abstractNumId w:val="7"/>
  </w:num>
  <w:num w:numId="16">
    <w:abstractNumId w:val="11"/>
  </w:num>
  <w:num w:numId="17">
    <w:abstractNumId w:val="6"/>
  </w:num>
  <w:num w:numId="18">
    <w:abstractNumId w:val="13"/>
  </w:num>
  <w:num w:numId="19">
    <w:abstractNumId w:val="0"/>
  </w:num>
  <w:num w:numId="20">
    <w:abstractNumId w:val="14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2E1"/>
    <w:rsid w:val="00062892"/>
    <w:rsid w:val="00094710"/>
    <w:rsid w:val="000E1558"/>
    <w:rsid w:val="000F2ADA"/>
    <w:rsid w:val="000F61D1"/>
    <w:rsid w:val="00113959"/>
    <w:rsid w:val="00121B70"/>
    <w:rsid w:val="001623AC"/>
    <w:rsid w:val="001B27C8"/>
    <w:rsid w:val="001C485B"/>
    <w:rsid w:val="001E1C6F"/>
    <w:rsid w:val="001E7635"/>
    <w:rsid w:val="002532B1"/>
    <w:rsid w:val="002F2DCC"/>
    <w:rsid w:val="002F5DA7"/>
    <w:rsid w:val="003242C9"/>
    <w:rsid w:val="003551D0"/>
    <w:rsid w:val="00371CCD"/>
    <w:rsid w:val="003D637A"/>
    <w:rsid w:val="00416BA5"/>
    <w:rsid w:val="00446B7D"/>
    <w:rsid w:val="00470E2A"/>
    <w:rsid w:val="0048006D"/>
    <w:rsid w:val="004932E1"/>
    <w:rsid w:val="004B089B"/>
    <w:rsid w:val="004D537C"/>
    <w:rsid w:val="0051582D"/>
    <w:rsid w:val="005449E0"/>
    <w:rsid w:val="00576FCF"/>
    <w:rsid w:val="005909B5"/>
    <w:rsid w:val="005F6857"/>
    <w:rsid w:val="00610A80"/>
    <w:rsid w:val="006265FC"/>
    <w:rsid w:val="006308AC"/>
    <w:rsid w:val="006547DE"/>
    <w:rsid w:val="006952C5"/>
    <w:rsid w:val="006A00D3"/>
    <w:rsid w:val="006E3582"/>
    <w:rsid w:val="006F20DD"/>
    <w:rsid w:val="006F2A35"/>
    <w:rsid w:val="007069C1"/>
    <w:rsid w:val="00736FFC"/>
    <w:rsid w:val="007664FB"/>
    <w:rsid w:val="007D07FF"/>
    <w:rsid w:val="007D6723"/>
    <w:rsid w:val="007E5B9A"/>
    <w:rsid w:val="00804E9D"/>
    <w:rsid w:val="00885E44"/>
    <w:rsid w:val="008D6A44"/>
    <w:rsid w:val="009239C9"/>
    <w:rsid w:val="00A3450D"/>
    <w:rsid w:val="00A431CE"/>
    <w:rsid w:val="00A4595F"/>
    <w:rsid w:val="00A569C4"/>
    <w:rsid w:val="00A72C2D"/>
    <w:rsid w:val="00A81EFF"/>
    <w:rsid w:val="00A873D0"/>
    <w:rsid w:val="00AE3C3C"/>
    <w:rsid w:val="00AE729A"/>
    <w:rsid w:val="00B57BEA"/>
    <w:rsid w:val="00B84834"/>
    <w:rsid w:val="00C26693"/>
    <w:rsid w:val="00C32FC1"/>
    <w:rsid w:val="00C8092E"/>
    <w:rsid w:val="00C816CE"/>
    <w:rsid w:val="00C92EB6"/>
    <w:rsid w:val="00C95859"/>
    <w:rsid w:val="00CA22C3"/>
    <w:rsid w:val="00CB1ABA"/>
    <w:rsid w:val="00CC7C77"/>
    <w:rsid w:val="00CD1835"/>
    <w:rsid w:val="00CD2C41"/>
    <w:rsid w:val="00CE0CE9"/>
    <w:rsid w:val="00D04F91"/>
    <w:rsid w:val="00D120FB"/>
    <w:rsid w:val="00D17776"/>
    <w:rsid w:val="00DA2376"/>
    <w:rsid w:val="00DF6894"/>
    <w:rsid w:val="00E27C1B"/>
    <w:rsid w:val="00E308FE"/>
    <w:rsid w:val="00E64DD7"/>
    <w:rsid w:val="00E7486E"/>
    <w:rsid w:val="00EB3B15"/>
    <w:rsid w:val="00EB3F41"/>
    <w:rsid w:val="00EC055C"/>
    <w:rsid w:val="00EE1A05"/>
    <w:rsid w:val="00F457F9"/>
    <w:rsid w:val="00F5460C"/>
    <w:rsid w:val="00F83247"/>
    <w:rsid w:val="00FC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AF9DD4D"/>
  <w15:docId w15:val="{DDFD5B20-859D-43A8-8401-B9DE2D7B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183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2E1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121B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21B70"/>
  </w:style>
  <w:style w:type="paragraph" w:styleId="a5">
    <w:name w:val="footer"/>
    <w:basedOn w:val="a"/>
    <w:link w:val="Char0"/>
    <w:uiPriority w:val="99"/>
    <w:unhideWhenUsed/>
    <w:rsid w:val="00121B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21B70"/>
  </w:style>
  <w:style w:type="paragraph" w:styleId="a6">
    <w:name w:val="Balloon Text"/>
    <w:basedOn w:val="a"/>
    <w:link w:val="Char1"/>
    <w:uiPriority w:val="99"/>
    <w:semiHidden/>
    <w:unhideWhenUsed/>
    <w:rsid w:val="005909B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909B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FD927-4108-4710-ADBE-046E3A0DF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G0037</dc:creator>
  <cp:lastModifiedBy>정승재(Jeong Seung Jae)/경영기획팀/전남도시가스</cp:lastModifiedBy>
  <cp:revision>16</cp:revision>
  <cp:lastPrinted>2021-02-26T07:15:00Z</cp:lastPrinted>
  <dcterms:created xsi:type="dcterms:W3CDTF">2020-03-03T01:16:00Z</dcterms:created>
  <dcterms:modified xsi:type="dcterms:W3CDTF">2021-03-02T08:28:00Z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2021-02-23T04:24:20Z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0948594d-0459-4565-a740-442d6714471e</vt:lpwstr>
  </property>
  <property fmtid="{D5CDD505-2E9C-101B-9397-08002B2CF9AE}" pid="8" name="MSIP_Label_af75817b-f191-4ea0-91cb-f6b042f90394_ContentBits">
    <vt:lpwstr>0</vt:lpwstr>
  </property>
</Properties>
</file>